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5C" w:rsidRPr="009A0136" w:rsidRDefault="009A0136" w:rsidP="00FC0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591F6D">
        <w:t xml:space="preserve">              </w:t>
      </w:r>
      <w:r w:rsidRPr="009A0136">
        <w:rPr>
          <w:rFonts w:ascii="Times New Roman" w:hAnsi="Times New Roman" w:cs="Times New Roman"/>
          <w:sz w:val="24"/>
          <w:szCs w:val="24"/>
        </w:rPr>
        <w:t>PATVIRTINTA</w:t>
      </w:r>
    </w:p>
    <w:p w:rsidR="009A0136" w:rsidRDefault="009A0136" w:rsidP="00FC01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136">
        <w:rPr>
          <w:rFonts w:ascii="Times New Roman" w:hAnsi="Times New Roman" w:cs="Times New Roman"/>
          <w:sz w:val="24"/>
          <w:szCs w:val="24"/>
        </w:rPr>
        <w:tab/>
      </w:r>
      <w:r w:rsidRPr="009A0136">
        <w:rPr>
          <w:rFonts w:ascii="Times New Roman" w:hAnsi="Times New Roman" w:cs="Times New Roman"/>
          <w:sz w:val="24"/>
          <w:szCs w:val="24"/>
        </w:rPr>
        <w:tab/>
      </w:r>
      <w:r w:rsidRPr="009A0136">
        <w:rPr>
          <w:rFonts w:ascii="Times New Roman" w:hAnsi="Times New Roman" w:cs="Times New Roman"/>
          <w:sz w:val="24"/>
          <w:szCs w:val="24"/>
        </w:rPr>
        <w:tab/>
      </w:r>
      <w:r w:rsidRPr="009A0136">
        <w:rPr>
          <w:rFonts w:ascii="Times New Roman" w:hAnsi="Times New Roman" w:cs="Times New Roman"/>
          <w:sz w:val="24"/>
          <w:szCs w:val="24"/>
        </w:rPr>
        <w:tab/>
      </w:r>
      <w:r w:rsidR="00591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ANYKŠČIŲ KKSC</w:t>
      </w:r>
    </w:p>
    <w:p w:rsidR="009A0136" w:rsidRDefault="00591F6D" w:rsidP="00FC0131">
      <w:pPr>
        <w:spacing w:after="0"/>
        <w:ind w:left="38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0136">
        <w:rPr>
          <w:rFonts w:ascii="Times New Roman" w:hAnsi="Times New Roman" w:cs="Times New Roman"/>
          <w:sz w:val="24"/>
          <w:szCs w:val="24"/>
        </w:rPr>
        <w:t xml:space="preserve"> direktoriaus 202</w:t>
      </w:r>
      <w:r w:rsidR="008E45B1">
        <w:rPr>
          <w:rFonts w:ascii="Times New Roman" w:hAnsi="Times New Roman" w:cs="Times New Roman"/>
          <w:sz w:val="24"/>
          <w:szCs w:val="24"/>
        </w:rPr>
        <w:t>1</w:t>
      </w:r>
      <w:r w:rsidR="00850926">
        <w:rPr>
          <w:rFonts w:ascii="Times New Roman" w:hAnsi="Times New Roman" w:cs="Times New Roman"/>
          <w:sz w:val="24"/>
          <w:szCs w:val="24"/>
        </w:rPr>
        <w:t xml:space="preserve"> </w:t>
      </w:r>
      <w:r w:rsidR="009A0136">
        <w:rPr>
          <w:rFonts w:ascii="Times New Roman" w:hAnsi="Times New Roman" w:cs="Times New Roman"/>
          <w:sz w:val="24"/>
          <w:szCs w:val="24"/>
        </w:rPr>
        <w:t xml:space="preserve">m. </w:t>
      </w:r>
      <w:r w:rsidR="00680629">
        <w:rPr>
          <w:rFonts w:ascii="Times New Roman" w:hAnsi="Times New Roman" w:cs="Times New Roman"/>
          <w:sz w:val="24"/>
          <w:szCs w:val="24"/>
        </w:rPr>
        <w:t xml:space="preserve">vasario  </w:t>
      </w:r>
      <w:r w:rsidR="003470E5">
        <w:rPr>
          <w:rFonts w:ascii="Times New Roman" w:hAnsi="Times New Roman" w:cs="Times New Roman"/>
          <w:sz w:val="24"/>
          <w:szCs w:val="24"/>
        </w:rPr>
        <w:t xml:space="preserve"> </w:t>
      </w:r>
      <w:r w:rsidR="009A0136">
        <w:rPr>
          <w:rFonts w:ascii="Times New Roman" w:hAnsi="Times New Roman" w:cs="Times New Roman"/>
          <w:sz w:val="24"/>
          <w:szCs w:val="24"/>
        </w:rPr>
        <w:t>d</w:t>
      </w:r>
      <w:r w:rsidR="00B97A3B">
        <w:rPr>
          <w:rFonts w:ascii="Times New Roman" w:hAnsi="Times New Roman" w:cs="Times New Roman"/>
          <w:sz w:val="24"/>
          <w:szCs w:val="24"/>
        </w:rPr>
        <w:t>.</w:t>
      </w:r>
    </w:p>
    <w:p w:rsidR="009A0136" w:rsidRDefault="009A0136" w:rsidP="00FC0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1F6D">
        <w:rPr>
          <w:rFonts w:ascii="Times New Roman" w:hAnsi="Times New Roman" w:cs="Times New Roman"/>
          <w:sz w:val="24"/>
          <w:szCs w:val="24"/>
        </w:rPr>
        <w:t xml:space="preserve">           įsakymu Nr. V-</w:t>
      </w:r>
    </w:p>
    <w:p w:rsidR="00591F6D" w:rsidRDefault="00591F6D">
      <w:pPr>
        <w:rPr>
          <w:rFonts w:ascii="Times New Roman" w:hAnsi="Times New Roman" w:cs="Times New Roman"/>
          <w:sz w:val="24"/>
          <w:szCs w:val="24"/>
        </w:rPr>
      </w:pPr>
    </w:p>
    <w:p w:rsidR="00FF338B" w:rsidRDefault="00FF338B" w:rsidP="00FF3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8B">
        <w:rPr>
          <w:rFonts w:ascii="Times New Roman" w:hAnsi="Times New Roman" w:cs="Times New Roman"/>
          <w:b/>
          <w:sz w:val="24"/>
          <w:szCs w:val="24"/>
        </w:rPr>
        <w:t>ANYKŠČIŲ KŪNO KULTŪROS IR SPORTO CENTRO  ETIKOS KODEKSAS</w:t>
      </w:r>
    </w:p>
    <w:p w:rsidR="00FF338B" w:rsidRDefault="00FF338B" w:rsidP="00E95F60">
      <w:pPr>
        <w:rPr>
          <w:rFonts w:ascii="Times New Roman" w:hAnsi="Times New Roman" w:cs="Times New Roman"/>
          <w:b/>
          <w:sz w:val="24"/>
          <w:szCs w:val="24"/>
        </w:rPr>
      </w:pPr>
    </w:p>
    <w:p w:rsidR="00FF338B" w:rsidRPr="00623F72" w:rsidRDefault="00A80FE0" w:rsidP="00FC0131">
      <w:pPr>
        <w:pStyle w:val="Sraopastraipa"/>
        <w:ind w:left="18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FF338B" w:rsidRPr="00623F72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F338B" w:rsidRDefault="00FF338B" w:rsidP="00FF3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38B" w:rsidRDefault="00FF338B" w:rsidP="008802D6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338B">
        <w:rPr>
          <w:rFonts w:ascii="Times New Roman" w:hAnsi="Times New Roman" w:cs="Times New Roman"/>
          <w:sz w:val="24"/>
          <w:szCs w:val="24"/>
        </w:rPr>
        <w:t xml:space="preserve">Anykščių </w:t>
      </w:r>
      <w:r>
        <w:rPr>
          <w:rFonts w:ascii="Times New Roman" w:hAnsi="Times New Roman" w:cs="Times New Roman"/>
          <w:sz w:val="24"/>
          <w:szCs w:val="24"/>
        </w:rPr>
        <w:t xml:space="preserve">kūno kultūros ir sporto centro </w:t>
      </w:r>
      <w:r w:rsidR="00E95F60">
        <w:rPr>
          <w:rFonts w:ascii="Times New Roman" w:hAnsi="Times New Roman" w:cs="Times New Roman"/>
          <w:sz w:val="24"/>
          <w:szCs w:val="24"/>
        </w:rPr>
        <w:t xml:space="preserve">(toliau </w:t>
      </w:r>
      <w:r w:rsidR="00103555">
        <w:rPr>
          <w:rFonts w:ascii="Times New Roman" w:hAnsi="Times New Roman" w:cs="Times New Roman"/>
          <w:sz w:val="24"/>
          <w:szCs w:val="24"/>
        </w:rPr>
        <w:t>– Centro</w:t>
      </w:r>
      <w:r w:rsidR="00E95F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bendruomenės etikos kodeksas (toliau- </w:t>
      </w:r>
      <w:r w:rsidR="008802D6">
        <w:rPr>
          <w:rFonts w:ascii="Times New Roman" w:hAnsi="Times New Roman" w:cs="Times New Roman"/>
          <w:sz w:val="24"/>
          <w:szCs w:val="24"/>
        </w:rPr>
        <w:t>K</w:t>
      </w:r>
      <w:r w:rsidR="00E95F60">
        <w:rPr>
          <w:rFonts w:ascii="Times New Roman" w:hAnsi="Times New Roman" w:cs="Times New Roman"/>
          <w:sz w:val="24"/>
          <w:szCs w:val="24"/>
        </w:rPr>
        <w:t>odeksas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F91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dokumentas, apibrėžiantis </w:t>
      </w:r>
      <w:r w:rsidR="00103555">
        <w:rPr>
          <w:rFonts w:ascii="Times New Roman" w:hAnsi="Times New Roman" w:cs="Times New Roman"/>
          <w:sz w:val="24"/>
          <w:szCs w:val="24"/>
        </w:rPr>
        <w:t>Centro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F60">
        <w:rPr>
          <w:rFonts w:ascii="Times New Roman" w:hAnsi="Times New Roman" w:cs="Times New Roman"/>
          <w:sz w:val="24"/>
          <w:szCs w:val="24"/>
        </w:rPr>
        <w:t xml:space="preserve">administracijos, </w:t>
      </w:r>
      <w:r>
        <w:rPr>
          <w:rFonts w:ascii="Times New Roman" w:hAnsi="Times New Roman" w:cs="Times New Roman"/>
          <w:sz w:val="24"/>
          <w:szCs w:val="24"/>
        </w:rPr>
        <w:t>personalo, sporto specialistų – trenerių ir ugdytinių elgesio normas bei reglamentuojantis jų tarpusavio santykius.</w:t>
      </w:r>
    </w:p>
    <w:p w:rsidR="00FF338B" w:rsidRDefault="00D954F0" w:rsidP="008802D6">
      <w:pPr>
        <w:pStyle w:val="Sraopastraip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</w:t>
      </w:r>
      <w:r w:rsidR="00E95F60">
        <w:rPr>
          <w:rFonts w:ascii="Times New Roman" w:hAnsi="Times New Roman" w:cs="Times New Roman"/>
          <w:sz w:val="24"/>
          <w:szCs w:val="24"/>
        </w:rPr>
        <w:t>odeksas</w:t>
      </w:r>
      <w:r w:rsidR="00FF338B">
        <w:rPr>
          <w:rFonts w:ascii="Times New Roman" w:hAnsi="Times New Roman" w:cs="Times New Roman"/>
          <w:sz w:val="24"/>
          <w:szCs w:val="24"/>
        </w:rPr>
        <w:t xml:space="preserve"> papildo </w:t>
      </w:r>
      <w:r w:rsidR="00E95F60">
        <w:rPr>
          <w:rFonts w:ascii="Times New Roman" w:hAnsi="Times New Roman" w:cs="Times New Roman"/>
          <w:sz w:val="24"/>
          <w:szCs w:val="24"/>
        </w:rPr>
        <w:t xml:space="preserve">administracijos, </w:t>
      </w:r>
      <w:r w:rsidR="00FF338B">
        <w:rPr>
          <w:rFonts w:ascii="Times New Roman" w:hAnsi="Times New Roman" w:cs="Times New Roman"/>
          <w:sz w:val="24"/>
          <w:szCs w:val="24"/>
        </w:rPr>
        <w:t>personalo, sporto specialistų – trenerių ir ugdytinių teis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FF338B">
        <w:rPr>
          <w:rFonts w:ascii="Times New Roman" w:hAnsi="Times New Roman" w:cs="Times New Roman"/>
          <w:sz w:val="24"/>
          <w:szCs w:val="24"/>
        </w:rPr>
        <w:t>, pareig</w:t>
      </w:r>
      <w:r>
        <w:rPr>
          <w:rFonts w:ascii="Times New Roman" w:hAnsi="Times New Roman" w:cs="Times New Roman"/>
          <w:sz w:val="24"/>
          <w:szCs w:val="24"/>
        </w:rPr>
        <w:t>as</w:t>
      </w:r>
      <w:r w:rsidR="00FF338B">
        <w:rPr>
          <w:rFonts w:ascii="Times New Roman" w:hAnsi="Times New Roman" w:cs="Times New Roman"/>
          <w:sz w:val="24"/>
          <w:szCs w:val="24"/>
        </w:rPr>
        <w:t xml:space="preserve"> ir atsakomyb</w:t>
      </w:r>
      <w:r>
        <w:rPr>
          <w:rFonts w:ascii="Times New Roman" w:hAnsi="Times New Roman" w:cs="Times New Roman"/>
          <w:sz w:val="24"/>
          <w:szCs w:val="24"/>
        </w:rPr>
        <w:t>e</w:t>
      </w:r>
      <w:r w:rsidR="00FF338B">
        <w:rPr>
          <w:rFonts w:ascii="Times New Roman" w:hAnsi="Times New Roman" w:cs="Times New Roman"/>
          <w:sz w:val="24"/>
          <w:szCs w:val="24"/>
        </w:rPr>
        <w:t>s, kurios yra reglamentuojamos Lietuvos Respublikos</w:t>
      </w:r>
      <w:r w:rsidR="001E6676">
        <w:rPr>
          <w:rFonts w:ascii="Times New Roman" w:hAnsi="Times New Roman" w:cs="Times New Roman"/>
          <w:sz w:val="24"/>
          <w:szCs w:val="24"/>
        </w:rPr>
        <w:t xml:space="preserve"> </w:t>
      </w:r>
      <w:r w:rsidR="00EE62DD">
        <w:rPr>
          <w:rFonts w:ascii="Times New Roman" w:hAnsi="Times New Roman" w:cs="Times New Roman"/>
          <w:sz w:val="24"/>
          <w:szCs w:val="24"/>
        </w:rPr>
        <w:t>sporto įstatyme</w:t>
      </w:r>
      <w:r w:rsidR="00FF338B">
        <w:rPr>
          <w:rFonts w:ascii="Times New Roman" w:hAnsi="Times New Roman" w:cs="Times New Roman"/>
          <w:sz w:val="24"/>
          <w:szCs w:val="24"/>
        </w:rPr>
        <w:t xml:space="preserve">, </w:t>
      </w:r>
      <w:r w:rsidR="00103555">
        <w:rPr>
          <w:rFonts w:ascii="Times New Roman" w:hAnsi="Times New Roman" w:cs="Times New Roman"/>
          <w:sz w:val="24"/>
          <w:szCs w:val="24"/>
        </w:rPr>
        <w:t>Centro</w:t>
      </w:r>
      <w:r w:rsidR="001E6676">
        <w:rPr>
          <w:rFonts w:ascii="Times New Roman" w:hAnsi="Times New Roman" w:cs="Times New Roman"/>
          <w:sz w:val="24"/>
          <w:szCs w:val="24"/>
        </w:rPr>
        <w:t xml:space="preserve"> </w:t>
      </w:r>
      <w:r w:rsidR="00FF338B">
        <w:rPr>
          <w:rFonts w:ascii="Times New Roman" w:hAnsi="Times New Roman" w:cs="Times New Roman"/>
          <w:sz w:val="24"/>
          <w:szCs w:val="24"/>
        </w:rPr>
        <w:t xml:space="preserve"> nuostatuose, Vidaus darbo tvarkos taisyklėse ir kituose norminiuose aktuose.</w:t>
      </w:r>
    </w:p>
    <w:p w:rsidR="001E6676" w:rsidRDefault="001E6676" w:rsidP="00E95F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Etikos kodekso paskirtis:</w:t>
      </w:r>
    </w:p>
    <w:p w:rsidR="001E6676" w:rsidRDefault="001E6676" w:rsidP="008802D6">
      <w:pPr>
        <w:pStyle w:val="Sraopastraipa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0747373"/>
      <w:r>
        <w:rPr>
          <w:rFonts w:ascii="Times New Roman" w:hAnsi="Times New Roman" w:cs="Times New Roman"/>
          <w:sz w:val="24"/>
          <w:szCs w:val="24"/>
        </w:rPr>
        <w:t xml:space="preserve">telkti </w:t>
      </w:r>
      <w:r w:rsidR="00103555">
        <w:rPr>
          <w:rFonts w:ascii="Times New Roman" w:hAnsi="Times New Roman" w:cs="Times New Roman"/>
          <w:sz w:val="24"/>
          <w:szCs w:val="24"/>
        </w:rPr>
        <w:t xml:space="preserve">Centro </w:t>
      </w:r>
      <w:r>
        <w:rPr>
          <w:rFonts w:ascii="Times New Roman" w:hAnsi="Times New Roman" w:cs="Times New Roman"/>
          <w:sz w:val="24"/>
          <w:szCs w:val="24"/>
        </w:rPr>
        <w:t xml:space="preserve"> darbuotojus pripažinti ir </w:t>
      </w:r>
      <w:r w:rsidR="00590590">
        <w:rPr>
          <w:rFonts w:ascii="Times New Roman" w:hAnsi="Times New Roman" w:cs="Times New Roman"/>
          <w:sz w:val="24"/>
          <w:szCs w:val="24"/>
        </w:rPr>
        <w:t xml:space="preserve">vadovautis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590">
        <w:rPr>
          <w:rFonts w:ascii="Times New Roman" w:hAnsi="Times New Roman" w:cs="Times New Roman"/>
          <w:sz w:val="24"/>
          <w:szCs w:val="24"/>
        </w:rPr>
        <w:t xml:space="preserve">pagrindiniais elgesio ir </w:t>
      </w:r>
      <w:r>
        <w:rPr>
          <w:rFonts w:ascii="Times New Roman" w:hAnsi="Times New Roman" w:cs="Times New Roman"/>
          <w:sz w:val="24"/>
          <w:szCs w:val="24"/>
        </w:rPr>
        <w:t>veiklos vertybini</w:t>
      </w:r>
      <w:r w:rsidR="00590590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s princip</w:t>
      </w:r>
      <w:r w:rsidR="00590590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s: </w:t>
      </w:r>
      <w:r w:rsidR="00590590">
        <w:rPr>
          <w:rFonts w:ascii="Times New Roman" w:hAnsi="Times New Roman" w:cs="Times New Roman"/>
          <w:sz w:val="24"/>
          <w:szCs w:val="24"/>
        </w:rPr>
        <w:t xml:space="preserve">pagarbos žmogui ir jo privačiam gyvenimui, </w:t>
      </w:r>
      <w:r>
        <w:rPr>
          <w:rFonts w:ascii="Times New Roman" w:hAnsi="Times New Roman" w:cs="Times New Roman"/>
          <w:sz w:val="24"/>
          <w:szCs w:val="24"/>
        </w:rPr>
        <w:t>teisingum</w:t>
      </w:r>
      <w:r w:rsidR="005905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590">
        <w:rPr>
          <w:rFonts w:ascii="Times New Roman" w:hAnsi="Times New Roman" w:cs="Times New Roman"/>
          <w:sz w:val="24"/>
          <w:szCs w:val="24"/>
        </w:rPr>
        <w:t xml:space="preserve">žmogaus teisių pripažinimo, atsakomybės, </w:t>
      </w:r>
      <w:r>
        <w:rPr>
          <w:rFonts w:ascii="Times New Roman" w:hAnsi="Times New Roman" w:cs="Times New Roman"/>
          <w:sz w:val="24"/>
          <w:szCs w:val="24"/>
        </w:rPr>
        <w:t>sąžiningum</w:t>
      </w:r>
      <w:r w:rsidR="005905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90590">
        <w:rPr>
          <w:rFonts w:ascii="Times New Roman" w:hAnsi="Times New Roman" w:cs="Times New Roman"/>
          <w:sz w:val="24"/>
          <w:szCs w:val="24"/>
        </w:rPr>
        <w:t>atidos ir solidarumo.</w:t>
      </w:r>
    </w:p>
    <w:bookmarkEnd w:id="0"/>
    <w:p w:rsidR="002403EE" w:rsidRPr="002403EE" w:rsidRDefault="002403EE" w:rsidP="008802D6">
      <w:pPr>
        <w:pStyle w:val="Sraopastraipa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3EE">
        <w:rPr>
          <w:rFonts w:ascii="Times New Roman" w:hAnsi="Times New Roman" w:cs="Times New Roman"/>
          <w:sz w:val="24"/>
          <w:szCs w:val="24"/>
        </w:rPr>
        <w:t xml:space="preserve">kurti </w:t>
      </w:r>
      <w:r w:rsidR="00103555">
        <w:rPr>
          <w:rFonts w:ascii="Times New Roman" w:hAnsi="Times New Roman" w:cs="Times New Roman"/>
          <w:sz w:val="24"/>
          <w:szCs w:val="24"/>
        </w:rPr>
        <w:t>Centre</w:t>
      </w:r>
      <w:r w:rsidR="001E6676" w:rsidRPr="002403EE">
        <w:rPr>
          <w:rFonts w:ascii="Times New Roman" w:hAnsi="Times New Roman" w:cs="Times New Roman"/>
          <w:sz w:val="24"/>
          <w:szCs w:val="24"/>
        </w:rPr>
        <w:t xml:space="preserve"> demokratišką, saugią aplinką, skatinančią pasitikėjimą, kūrybingumą, profesinės kompetencijos tobulinimą bei dvasingumą; </w:t>
      </w:r>
    </w:p>
    <w:p w:rsidR="002403EE" w:rsidRPr="002403EE" w:rsidRDefault="001E6676" w:rsidP="00E95F6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3EE">
        <w:rPr>
          <w:rFonts w:ascii="Times New Roman" w:hAnsi="Times New Roman" w:cs="Times New Roman"/>
          <w:sz w:val="24"/>
          <w:szCs w:val="24"/>
        </w:rPr>
        <w:t xml:space="preserve"> įvardyti etikos požiūriu vengtiną elgesį; </w:t>
      </w:r>
    </w:p>
    <w:p w:rsidR="002403EE" w:rsidRPr="002403EE" w:rsidRDefault="001E6676" w:rsidP="008802D6">
      <w:pPr>
        <w:pStyle w:val="Sraopastraipa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03EE">
        <w:rPr>
          <w:rFonts w:ascii="Times New Roman" w:hAnsi="Times New Roman" w:cs="Times New Roman"/>
          <w:sz w:val="24"/>
          <w:szCs w:val="24"/>
        </w:rPr>
        <w:t>teikti konfliktinių situacijų, susijusių su etikos principų nesilaikymu, vertinimo ir sprendimo rekomendacijas.</w:t>
      </w:r>
    </w:p>
    <w:p w:rsidR="00B97A3B" w:rsidRDefault="00590590" w:rsidP="008802D6">
      <w:pPr>
        <w:pStyle w:val="Sraopastraipa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6676" w:rsidRPr="002403EE">
        <w:rPr>
          <w:rFonts w:ascii="Times New Roman" w:hAnsi="Times New Roman" w:cs="Times New Roman"/>
          <w:sz w:val="24"/>
          <w:szCs w:val="24"/>
        </w:rPr>
        <w:t xml:space="preserve">katinti </w:t>
      </w:r>
      <w:r w:rsidR="00103555">
        <w:rPr>
          <w:rFonts w:ascii="Times New Roman" w:hAnsi="Times New Roman" w:cs="Times New Roman"/>
          <w:sz w:val="24"/>
          <w:szCs w:val="24"/>
        </w:rPr>
        <w:t>Centro</w:t>
      </w:r>
      <w:r w:rsidR="001E6676" w:rsidRPr="002403EE">
        <w:rPr>
          <w:rFonts w:ascii="Times New Roman" w:hAnsi="Times New Roman" w:cs="Times New Roman"/>
          <w:sz w:val="24"/>
          <w:szCs w:val="24"/>
        </w:rPr>
        <w:t xml:space="preserve"> darbuotojų suvokimą, jog etinis aspektas – svarbi bet kokios veiklos sprendimo dalis, svarbi prielaida didinti visuomenės pasitikėjimą </w:t>
      </w:r>
      <w:r w:rsidR="00103555">
        <w:rPr>
          <w:rFonts w:ascii="Times New Roman" w:hAnsi="Times New Roman" w:cs="Times New Roman"/>
          <w:sz w:val="24"/>
          <w:szCs w:val="24"/>
        </w:rPr>
        <w:t>Centro</w:t>
      </w:r>
      <w:r w:rsidR="001E6676" w:rsidRPr="002403EE">
        <w:rPr>
          <w:rFonts w:ascii="Times New Roman" w:hAnsi="Times New Roman" w:cs="Times New Roman"/>
          <w:sz w:val="24"/>
          <w:szCs w:val="24"/>
        </w:rPr>
        <w:t xml:space="preserve"> veikla.</w:t>
      </w:r>
    </w:p>
    <w:p w:rsidR="002403EE" w:rsidRPr="002403EE" w:rsidRDefault="002403EE" w:rsidP="00E95F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338B" w:rsidRDefault="00FF338B" w:rsidP="00E95F60">
      <w:pPr>
        <w:ind w:left="25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A3B">
        <w:rPr>
          <w:rFonts w:ascii="Times New Roman" w:hAnsi="Times New Roman" w:cs="Times New Roman"/>
          <w:b/>
          <w:sz w:val="24"/>
          <w:szCs w:val="24"/>
        </w:rPr>
        <w:t>II.</w:t>
      </w:r>
      <w:r w:rsidR="002403EE">
        <w:rPr>
          <w:rFonts w:ascii="Times New Roman" w:hAnsi="Times New Roman" w:cs="Times New Roman"/>
          <w:b/>
          <w:sz w:val="24"/>
          <w:szCs w:val="24"/>
        </w:rPr>
        <w:t xml:space="preserve"> PAGRINDINĖS SĄVOKOS</w:t>
      </w:r>
    </w:p>
    <w:p w:rsidR="003470E5" w:rsidRDefault="003470E5" w:rsidP="00E95F60">
      <w:pPr>
        <w:ind w:left="25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EE" w:rsidRDefault="00096612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03EE">
        <w:rPr>
          <w:rFonts w:ascii="Times New Roman" w:hAnsi="Times New Roman" w:cs="Times New Roman"/>
          <w:b/>
          <w:sz w:val="24"/>
          <w:szCs w:val="24"/>
        </w:rPr>
        <w:t>Etika</w:t>
      </w:r>
      <w:r w:rsidR="00AD7F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D7F36">
        <w:rPr>
          <w:rFonts w:ascii="Times New Roman" w:hAnsi="Times New Roman" w:cs="Times New Roman"/>
          <w:sz w:val="24"/>
          <w:szCs w:val="24"/>
        </w:rPr>
        <w:t>tai asmens elgesį ir veiksmus sąlygojantis vertybių taikymas.</w:t>
      </w:r>
    </w:p>
    <w:p w:rsidR="00AD7F36" w:rsidRDefault="00096612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D7F36" w:rsidRPr="00A7152E">
        <w:rPr>
          <w:rFonts w:ascii="Times New Roman" w:hAnsi="Times New Roman" w:cs="Times New Roman"/>
          <w:b/>
          <w:sz w:val="24"/>
          <w:szCs w:val="24"/>
        </w:rPr>
        <w:t>Moralė</w:t>
      </w:r>
      <w:r w:rsidR="00A715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7152E">
        <w:rPr>
          <w:rFonts w:ascii="Times New Roman" w:hAnsi="Times New Roman" w:cs="Times New Roman"/>
          <w:sz w:val="24"/>
          <w:szCs w:val="24"/>
        </w:rPr>
        <w:t>tai žmonių elgesį reguliuojančios  normos ir principai.</w:t>
      </w:r>
    </w:p>
    <w:p w:rsidR="00F24070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64F2">
        <w:rPr>
          <w:rFonts w:ascii="Times New Roman" w:hAnsi="Times New Roman" w:cs="Times New Roman"/>
          <w:b/>
          <w:sz w:val="24"/>
          <w:szCs w:val="24"/>
        </w:rPr>
        <w:t xml:space="preserve">Sporto specialistų – trenerių </w:t>
      </w:r>
      <w:r w:rsidR="00A7152E" w:rsidRPr="00A7152E"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2F19B7">
        <w:rPr>
          <w:rFonts w:ascii="Times New Roman" w:hAnsi="Times New Roman" w:cs="Times New Roman"/>
          <w:b/>
          <w:sz w:val="24"/>
          <w:szCs w:val="24"/>
        </w:rPr>
        <w:t xml:space="preserve">kitų </w:t>
      </w:r>
      <w:r w:rsidR="00A7152E" w:rsidRPr="00A7152E">
        <w:rPr>
          <w:rFonts w:ascii="Times New Roman" w:hAnsi="Times New Roman" w:cs="Times New Roman"/>
          <w:b/>
          <w:sz w:val="24"/>
          <w:szCs w:val="24"/>
        </w:rPr>
        <w:t>darbuotojų etika</w:t>
      </w:r>
      <w:r w:rsidR="00A7152E">
        <w:rPr>
          <w:rFonts w:ascii="Times New Roman" w:hAnsi="Times New Roman" w:cs="Times New Roman"/>
          <w:sz w:val="24"/>
          <w:szCs w:val="24"/>
        </w:rPr>
        <w:t xml:space="preserve"> – dora, pareigingumu, atsakingu, kūrybingumu, sąžiningumu, teisingumu, žmoniškumu, objekt</w:t>
      </w:r>
      <w:r w:rsidR="00F24070">
        <w:rPr>
          <w:rFonts w:ascii="Times New Roman" w:hAnsi="Times New Roman" w:cs="Times New Roman"/>
          <w:sz w:val="24"/>
          <w:szCs w:val="24"/>
        </w:rPr>
        <w:t>yv</w:t>
      </w:r>
      <w:r w:rsidR="00A7152E">
        <w:rPr>
          <w:rFonts w:ascii="Times New Roman" w:hAnsi="Times New Roman" w:cs="Times New Roman"/>
          <w:sz w:val="24"/>
          <w:szCs w:val="24"/>
        </w:rPr>
        <w:t>umu</w:t>
      </w:r>
      <w:r w:rsidR="00F24070">
        <w:rPr>
          <w:rFonts w:ascii="Times New Roman" w:hAnsi="Times New Roman" w:cs="Times New Roman"/>
          <w:sz w:val="24"/>
          <w:szCs w:val="24"/>
        </w:rPr>
        <w:t xml:space="preserve"> grindžiami tarpusavio ir darbo santykiai, nepriekaištingas etinės elgsenos laikymasis viešame gyvenime.</w:t>
      </w:r>
    </w:p>
    <w:p w:rsidR="00A7152E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4070" w:rsidRPr="00F24070">
        <w:rPr>
          <w:rFonts w:ascii="Times New Roman" w:hAnsi="Times New Roman" w:cs="Times New Roman"/>
          <w:b/>
          <w:sz w:val="24"/>
          <w:szCs w:val="24"/>
        </w:rPr>
        <w:t>E</w:t>
      </w:r>
      <w:r w:rsidR="00F24070">
        <w:rPr>
          <w:rFonts w:ascii="Times New Roman" w:hAnsi="Times New Roman" w:cs="Times New Roman"/>
          <w:b/>
          <w:sz w:val="24"/>
          <w:szCs w:val="24"/>
        </w:rPr>
        <w:t xml:space="preserve">tikos normų pažeidimas </w:t>
      </w:r>
      <w:r w:rsidR="00F24070">
        <w:rPr>
          <w:rFonts w:ascii="Times New Roman" w:hAnsi="Times New Roman" w:cs="Times New Roman"/>
          <w:sz w:val="24"/>
          <w:szCs w:val="24"/>
        </w:rPr>
        <w:t>– poelgis</w:t>
      </w:r>
      <w:r w:rsidR="00165950">
        <w:rPr>
          <w:rFonts w:ascii="Times New Roman" w:hAnsi="Times New Roman" w:cs="Times New Roman"/>
          <w:sz w:val="24"/>
          <w:szCs w:val="24"/>
        </w:rPr>
        <w:t>, veiksmas, elgesys darbe, visuomenėje, tarpusavio bendravime, sukeliantis prieštaringas bendradarbių vertinimus, pasireiškiančius priimtų etikos kodekse dorovinės elgsenos normų nepaisymu, ignoravimu ar pažeidimu, kuris blogina bendruomenės mikroklimatą, trikdo darbinę nuotaiką ir darbo ritmą.</w:t>
      </w:r>
    </w:p>
    <w:p w:rsidR="00165950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5950" w:rsidRPr="00165950">
        <w:rPr>
          <w:rFonts w:ascii="Times New Roman" w:hAnsi="Times New Roman" w:cs="Times New Roman"/>
          <w:b/>
          <w:sz w:val="24"/>
          <w:szCs w:val="24"/>
        </w:rPr>
        <w:t>Etikos problema</w:t>
      </w:r>
      <w:r w:rsidR="0016595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5950">
        <w:rPr>
          <w:rFonts w:ascii="Times New Roman" w:hAnsi="Times New Roman" w:cs="Times New Roman"/>
          <w:sz w:val="24"/>
          <w:szCs w:val="24"/>
        </w:rPr>
        <w:t>netinkamai padarytas sprendimas ar atliktas veiksmas, pažeidžiant etikos normas.</w:t>
      </w:r>
    </w:p>
    <w:p w:rsidR="00165950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165950">
        <w:rPr>
          <w:rFonts w:ascii="Times New Roman" w:hAnsi="Times New Roman" w:cs="Times New Roman"/>
          <w:b/>
          <w:sz w:val="24"/>
          <w:szCs w:val="24"/>
        </w:rPr>
        <w:t xml:space="preserve">Etiškas sprendimas </w:t>
      </w:r>
      <w:r w:rsidR="00165950">
        <w:rPr>
          <w:rFonts w:ascii="Times New Roman" w:hAnsi="Times New Roman" w:cs="Times New Roman"/>
          <w:sz w:val="24"/>
          <w:szCs w:val="24"/>
        </w:rPr>
        <w:t>– tai geras, teisingas, visuomenės daugumos puoselėjamoms vertybėms neprieštaraujantis sprendimas.</w:t>
      </w:r>
    </w:p>
    <w:p w:rsidR="00165950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5950" w:rsidRPr="00165950">
        <w:rPr>
          <w:rFonts w:ascii="Times New Roman" w:hAnsi="Times New Roman" w:cs="Times New Roman"/>
          <w:b/>
          <w:sz w:val="24"/>
          <w:szCs w:val="24"/>
        </w:rPr>
        <w:t>Interesų konfliktas</w:t>
      </w:r>
      <w:r w:rsidR="00165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5950">
        <w:rPr>
          <w:rFonts w:ascii="Times New Roman" w:hAnsi="Times New Roman" w:cs="Times New Roman"/>
          <w:sz w:val="24"/>
          <w:szCs w:val="24"/>
        </w:rPr>
        <w:t>– situacija, kai darbuotojas atlikdamas savo pareigas vykdo pavedimus ir priima sprendimus susijusius su jo privačiais interesais</w:t>
      </w:r>
      <w:r w:rsidR="00546227">
        <w:rPr>
          <w:rFonts w:ascii="Times New Roman" w:hAnsi="Times New Roman" w:cs="Times New Roman"/>
          <w:sz w:val="24"/>
          <w:szCs w:val="24"/>
        </w:rPr>
        <w:t>.</w:t>
      </w:r>
    </w:p>
    <w:p w:rsidR="00546227" w:rsidRDefault="00096612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6227" w:rsidRPr="00546227">
        <w:rPr>
          <w:rFonts w:ascii="Times New Roman" w:hAnsi="Times New Roman" w:cs="Times New Roman"/>
          <w:b/>
          <w:sz w:val="24"/>
          <w:szCs w:val="24"/>
        </w:rPr>
        <w:t xml:space="preserve">Privatus darbuotojo interesas – </w:t>
      </w:r>
      <w:r w:rsidR="0009086D" w:rsidRPr="0009086D">
        <w:rPr>
          <w:rFonts w:ascii="Times New Roman" w:hAnsi="Times New Roman" w:cs="Times New Roman"/>
          <w:sz w:val="24"/>
          <w:szCs w:val="24"/>
        </w:rPr>
        <w:t>turtinis arba neturtinis darbuotojo suinteresuotumas</w:t>
      </w:r>
      <w:r w:rsidR="0009086D">
        <w:rPr>
          <w:rFonts w:ascii="Times New Roman" w:hAnsi="Times New Roman" w:cs="Times New Roman"/>
          <w:sz w:val="24"/>
          <w:szCs w:val="24"/>
        </w:rPr>
        <w:t>.</w:t>
      </w:r>
    </w:p>
    <w:p w:rsidR="0009086D" w:rsidRDefault="00096612" w:rsidP="008802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86D">
        <w:rPr>
          <w:rFonts w:ascii="Times New Roman" w:hAnsi="Times New Roman" w:cs="Times New Roman"/>
          <w:b/>
          <w:sz w:val="24"/>
          <w:szCs w:val="24"/>
        </w:rPr>
        <w:t xml:space="preserve">Kompetencija – </w:t>
      </w:r>
      <w:r w:rsidR="0009086D" w:rsidRPr="0009086D">
        <w:rPr>
          <w:rFonts w:ascii="Times New Roman" w:hAnsi="Times New Roman" w:cs="Times New Roman"/>
          <w:sz w:val="24"/>
          <w:szCs w:val="24"/>
        </w:rPr>
        <w:t>funkcinis gebėjimas adekvačiai atlikti tam tikrą veiklą, turėti jai pakankamai žinių, įgūdžių</w:t>
      </w:r>
      <w:r w:rsidR="0009086D">
        <w:rPr>
          <w:rFonts w:ascii="Times New Roman" w:hAnsi="Times New Roman" w:cs="Times New Roman"/>
          <w:sz w:val="24"/>
          <w:szCs w:val="24"/>
        </w:rPr>
        <w:t>, energijos.</w:t>
      </w:r>
    </w:p>
    <w:p w:rsidR="0009086D" w:rsidRDefault="00096612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86D">
        <w:rPr>
          <w:rFonts w:ascii="Times New Roman" w:hAnsi="Times New Roman" w:cs="Times New Roman"/>
          <w:b/>
          <w:sz w:val="24"/>
          <w:szCs w:val="24"/>
        </w:rPr>
        <w:t xml:space="preserve">Vertybė – </w:t>
      </w:r>
      <w:r w:rsidR="0009086D">
        <w:rPr>
          <w:rFonts w:ascii="Times New Roman" w:hAnsi="Times New Roman" w:cs="Times New Roman"/>
          <w:sz w:val="24"/>
          <w:szCs w:val="24"/>
        </w:rPr>
        <w:t>idėjos ir įsitikinimai formuojantys, skatinantys žmogaus būvį ar elgseną.</w:t>
      </w:r>
    </w:p>
    <w:p w:rsidR="0009086D" w:rsidRDefault="00096612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086D" w:rsidRPr="0009086D">
        <w:rPr>
          <w:rFonts w:ascii="Times New Roman" w:hAnsi="Times New Roman" w:cs="Times New Roman"/>
          <w:b/>
          <w:sz w:val="24"/>
          <w:szCs w:val="24"/>
        </w:rPr>
        <w:t xml:space="preserve">Tolerancija </w:t>
      </w:r>
      <w:r w:rsidR="0009086D">
        <w:rPr>
          <w:rFonts w:ascii="Times New Roman" w:hAnsi="Times New Roman" w:cs="Times New Roman"/>
          <w:sz w:val="24"/>
          <w:szCs w:val="24"/>
        </w:rPr>
        <w:t>– pakantus gerbimas kitos nuomonės, požiūrių, įsitikinimų, tikėjimo.</w:t>
      </w:r>
    </w:p>
    <w:p w:rsidR="008E45B1" w:rsidRDefault="008E45B1" w:rsidP="00E95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5B1" w:rsidRPr="008E45B1" w:rsidRDefault="008E45B1" w:rsidP="008E45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5B1">
        <w:rPr>
          <w:rFonts w:ascii="Times New Roman" w:hAnsi="Times New Roman" w:cs="Times New Roman"/>
          <w:b/>
          <w:sz w:val="24"/>
          <w:szCs w:val="24"/>
        </w:rPr>
        <w:t>III. KODEKSO TIKSLAI IR UŽDAVINIAI</w:t>
      </w:r>
    </w:p>
    <w:p w:rsidR="008E45B1" w:rsidRDefault="008E45B1" w:rsidP="00E95F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5B1" w:rsidRPr="00E965CE" w:rsidRDefault="003470E5" w:rsidP="003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5CE">
        <w:rPr>
          <w:rFonts w:ascii="Times New Roman" w:hAnsi="Times New Roman" w:cs="Times New Roman"/>
          <w:sz w:val="24"/>
          <w:szCs w:val="24"/>
        </w:rPr>
        <w:t xml:space="preserve">4. </w:t>
      </w:r>
      <w:r w:rsidR="008E45B1" w:rsidRPr="00E965CE">
        <w:rPr>
          <w:rFonts w:ascii="Times New Roman" w:hAnsi="Times New Roman" w:cs="Times New Roman"/>
          <w:sz w:val="24"/>
          <w:szCs w:val="24"/>
        </w:rPr>
        <w:t xml:space="preserve">Etikos kodekso paskirtis nubrėžti tolerancijos ribas </w:t>
      </w:r>
      <w:r w:rsidR="00677AAF">
        <w:rPr>
          <w:rFonts w:ascii="Times New Roman" w:hAnsi="Times New Roman" w:cs="Times New Roman"/>
          <w:sz w:val="24"/>
          <w:szCs w:val="24"/>
        </w:rPr>
        <w:t xml:space="preserve">Centro </w:t>
      </w:r>
      <w:r w:rsidR="008E45B1" w:rsidRPr="00E965CE">
        <w:rPr>
          <w:rFonts w:ascii="Times New Roman" w:hAnsi="Times New Roman" w:cs="Times New Roman"/>
          <w:sz w:val="24"/>
          <w:szCs w:val="24"/>
        </w:rPr>
        <w:t xml:space="preserve"> narių tarpusavio santykiuose, išryškinti akademinės etikos požiūriu vengtiną elgesį. </w:t>
      </w:r>
    </w:p>
    <w:p w:rsidR="008E45B1" w:rsidRDefault="003470E5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45B1" w:rsidRPr="00E965CE">
        <w:rPr>
          <w:rFonts w:ascii="Times New Roman" w:hAnsi="Times New Roman" w:cs="Times New Roman"/>
          <w:sz w:val="24"/>
          <w:szCs w:val="24"/>
        </w:rPr>
        <w:t xml:space="preserve">5. Esamus ir naujai priimtus darbuotojus skatinti laikytis ir puoselėti svarbiausias vertybes: </w:t>
      </w:r>
      <w:bookmarkStart w:id="1" w:name="_Hlk60747036"/>
      <w:r w:rsidR="008E45B1" w:rsidRPr="00E965CE">
        <w:rPr>
          <w:rFonts w:ascii="Times New Roman" w:hAnsi="Times New Roman" w:cs="Times New Roman"/>
          <w:sz w:val="24"/>
          <w:szCs w:val="24"/>
        </w:rPr>
        <w:t>teisingumą, sąžiningumą, pagarbą žmogui, toleranciją, profesinę, pilietinę atsakomybę.</w:t>
      </w:r>
      <w:bookmarkEnd w:id="1"/>
    </w:p>
    <w:p w:rsidR="00DA4E13" w:rsidRDefault="003470E5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E13">
        <w:rPr>
          <w:rFonts w:ascii="Times New Roman" w:hAnsi="Times New Roman" w:cs="Times New Roman"/>
          <w:sz w:val="24"/>
          <w:szCs w:val="24"/>
        </w:rPr>
        <w:t>6. Formuoti Centro darbuotojų suvokimą, jog etika būtina bet kurioje veikloje, ji svarbi didinant visuomenės pasitikėjimą Centro veikla.</w:t>
      </w:r>
    </w:p>
    <w:p w:rsidR="008E45B1" w:rsidRPr="00E965CE" w:rsidRDefault="003470E5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E13">
        <w:rPr>
          <w:rFonts w:ascii="Times New Roman" w:hAnsi="Times New Roman" w:cs="Times New Roman"/>
          <w:sz w:val="24"/>
          <w:szCs w:val="24"/>
        </w:rPr>
        <w:t>7</w:t>
      </w:r>
      <w:r w:rsidR="008E45B1" w:rsidRPr="00E965CE">
        <w:rPr>
          <w:rFonts w:ascii="Times New Roman" w:hAnsi="Times New Roman" w:cs="Times New Roman"/>
          <w:sz w:val="24"/>
          <w:szCs w:val="24"/>
        </w:rPr>
        <w:t xml:space="preserve">. Padėti </w:t>
      </w:r>
      <w:r w:rsidR="00DA4E13">
        <w:rPr>
          <w:rFonts w:ascii="Times New Roman" w:hAnsi="Times New Roman" w:cs="Times New Roman"/>
          <w:sz w:val="24"/>
          <w:szCs w:val="24"/>
        </w:rPr>
        <w:t>Centro</w:t>
      </w:r>
      <w:r w:rsidR="008E45B1" w:rsidRPr="00E965CE">
        <w:rPr>
          <w:rFonts w:ascii="Times New Roman" w:hAnsi="Times New Roman" w:cs="Times New Roman"/>
          <w:sz w:val="24"/>
          <w:szCs w:val="24"/>
        </w:rPr>
        <w:t xml:space="preserve"> bendruomenei vertinti ir spręsti konkrečius etinio pobūdžio klausimus.</w:t>
      </w:r>
    </w:p>
    <w:p w:rsidR="0009086D" w:rsidRDefault="003470E5" w:rsidP="00E95F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E13">
        <w:rPr>
          <w:rFonts w:ascii="Times New Roman" w:hAnsi="Times New Roman" w:cs="Times New Roman"/>
          <w:sz w:val="24"/>
          <w:szCs w:val="24"/>
        </w:rPr>
        <w:t>8</w:t>
      </w:r>
      <w:r w:rsidR="008E45B1" w:rsidRPr="00E965CE">
        <w:rPr>
          <w:rFonts w:ascii="Times New Roman" w:hAnsi="Times New Roman" w:cs="Times New Roman"/>
          <w:sz w:val="24"/>
          <w:szCs w:val="24"/>
        </w:rPr>
        <w:t>. Vienas svarbiausių tikslų – neetiško elgesio prevencija.</w:t>
      </w:r>
    </w:p>
    <w:p w:rsidR="00E965CE" w:rsidRPr="00E965CE" w:rsidRDefault="00E965CE" w:rsidP="00E95F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86D" w:rsidRDefault="0009086D" w:rsidP="00E95F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72">
        <w:rPr>
          <w:rFonts w:ascii="Times New Roman" w:hAnsi="Times New Roman" w:cs="Times New Roman"/>
          <w:b/>
          <w:sz w:val="24"/>
          <w:szCs w:val="24"/>
        </w:rPr>
        <w:t>I</w:t>
      </w:r>
      <w:r w:rsidR="00E965CE">
        <w:rPr>
          <w:rFonts w:ascii="Times New Roman" w:hAnsi="Times New Roman" w:cs="Times New Roman"/>
          <w:b/>
          <w:sz w:val="24"/>
          <w:szCs w:val="24"/>
        </w:rPr>
        <w:t>V</w:t>
      </w:r>
      <w:r w:rsidRPr="00623F72">
        <w:rPr>
          <w:rFonts w:ascii="Times New Roman" w:hAnsi="Times New Roman" w:cs="Times New Roman"/>
          <w:b/>
          <w:sz w:val="24"/>
          <w:szCs w:val="24"/>
        </w:rPr>
        <w:t>.</w:t>
      </w:r>
      <w:r w:rsidR="00623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F72">
        <w:rPr>
          <w:rFonts w:ascii="Times New Roman" w:hAnsi="Times New Roman" w:cs="Times New Roman"/>
          <w:b/>
          <w:sz w:val="24"/>
          <w:szCs w:val="24"/>
        </w:rPr>
        <w:t xml:space="preserve">PAGRINDINIAI </w:t>
      </w:r>
      <w:r w:rsidR="004C6840">
        <w:rPr>
          <w:rFonts w:ascii="Times New Roman" w:hAnsi="Times New Roman" w:cs="Times New Roman"/>
          <w:b/>
          <w:sz w:val="24"/>
          <w:szCs w:val="24"/>
        </w:rPr>
        <w:t>ADMINISTRACIJOS, PERSONALO DARBUOTOJŲ, SPORTO S</w:t>
      </w:r>
      <w:r w:rsidR="002B4E7B">
        <w:rPr>
          <w:rFonts w:ascii="Times New Roman" w:hAnsi="Times New Roman" w:cs="Times New Roman"/>
          <w:b/>
          <w:sz w:val="24"/>
          <w:szCs w:val="24"/>
        </w:rPr>
        <w:t>PECIALISTŲ-TRENERIŲ</w:t>
      </w:r>
      <w:r w:rsidR="00A80FE0">
        <w:rPr>
          <w:rFonts w:ascii="Times New Roman" w:hAnsi="Times New Roman" w:cs="Times New Roman"/>
          <w:b/>
          <w:sz w:val="24"/>
          <w:szCs w:val="24"/>
        </w:rPr>
        <w:t xml:space="preserve"> BEI </w:t>
      </w:r>
      <w:r w:rsidR="002B4E7B">
        <w:rPr>
          <w:rFonts w:ascii="Times New Roman" w:hAnsi="Times New Roman" w:cs="Times New Roman"/>
          <w:b/>
          <w:sz w:val="24"/>
          <w:szCs w:val="24"/>
        </w:rPr>
        <w:t xml:space="preserve">UGDYTINIŲ </w:t>
      </w:r>
      <w:r w:rsidR="003664F2">
        <w:rPr>
          <w:rFonts w:ascii="Times New Roman" w:hAnsi="Times New Roman" w:cs="Times New Roman"/>
          <w:b/>
          <w:sz w:val="24"/>
          <w:szCs w:val="24"/>
        </w:rPr>
        <w:t>ELGESIO IR VEIKLOS ETIKOS REIKALAVIMAI</w:t>
      </w:r>
    </w:p>
    <w:p w:rsidR="00096612" w:rsidRPr="00E965CE" w:rsidRDefault="002B4E7B" w:rsidP="003470E5">
      <w:pPr>
        <w:pStyle w:val="Sraopastraipa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 xml:space="preserve">Kiekvienas </w:t>
      </w:r>
      <w:r w:rsidR="00F349F9">
        <w:rPr>
          <w:rFonts w:ascii="Times New Roman" w:hAnsi="Times New Roman" w:cs="Times New Roman"/>
          <w:sz w:val="24"/>
          <w:szCs w:val="24"/>
        </w:rPr>
        <w:t>Centro</w:t>
      </w:r>
      <w:r w:rsidRPr="00E965CE">
        <w:rPr>
          <w:rFonts w:ascii="Times New Roman" w:hAnsi="Times New Roman" w:cs="Times New Roman"/>
          <w:sz w:val="24"/>
          <w:szCs w:val="24"/>
        </w:rPr>
        <w:t xml:space="preserve"> bendruomenės narys – administracijos, personalo darbuotojai, sporto specialistai – treneriai bei ugdytiniai – privalo:</w:t>
      </w:r>
    </w:p>
    <w:p w:rsidR="002B4E7B" w:rsidRPr="00096612" w:rsidRDefault="00E965CE" w:rsidP="0028700D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4E7B" w:rsidRPr="00096612">
        <w:rPr>
          <w:rFonts w:ascii="Times New Roman" w:hAnsi="Times New Roman" w:cs="Times New Roman"/>
          <w:sz w:val="24"/>
          <w:szCs w:val="24"/>
        </w:rPr>
        <w:t>.l. laiku ir atsakingai vykdyti savo pareigas;</w:t>
      </w:r>
    </w:p>
    <w:p w:rsidR="002B4E7B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4E7B" w:rsidRPr="00096612">
        <w:rPr>
          <w:rFonts w:ascii="Times New Roman" w:hAnsi="Times New Roman" w:cs="Times New Roman"/>
          <w:sz w:val="24"/>
          <w:szCs w:val="24"/>
        </w:rPr>
        <w:t>.2. gerbti kiekvieną žmogų, jo teises, valstybę ir jos institucijas. Nesitaikyti su žmogaus teises</w:t>
      </w:r>
      <w:r w:rsidR="003B1A99" w:rsidRPr="00096612">
        <w:rPr>
          <w:rFonts w:ascii="Times New Roman" w:hAnsi="Times New Roman" w:cs="Times New Roman"/>
          <w:sz w:val="24"/>
          <w:szCs w:val="24"/>
        </w:rPr>
        <w:t xml:space="preserve"> </w:t>
      </w:r>
      <w:r w:rsidR="002B4E7B" w:rsidRPr="00096612">
        <w:rPr>
          <w:rFonts w:ascii="Times New Roman" w:hAnsi="Times New Roman" w:cs="Times New Roman"/>
          <w:sz w:val="24"/>
          <w:szCs w:val="24"/>
        </w:rPr>
        <w:t>ir orumą pažeidžiančiu elgesiu;</w:t>
      </w:r>
    </w:p>
    <w:p w:rsidR="002B4E7B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B4E7B" w:rsidRPr="00096612">
        <w:rPr>
          <w:rFonts w:ascii="Times New Roman" w:hAnsi="Times New Roman" w:cs="Times New Roman"/>
          <w:sz w:val="24"/>
          <w:szCs w:val="24"/>
        </w:rPr>
        <w:t xml:space="preserve">.3. aktyviai palaikyti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="002B4E7B" w:rsidRPr="00096612">
        <w:rPr>
          <w:rFonts w:ascii="Times New Roman" w:hAnsi="Times New Roman" w:cs="Times New Roman"/>
          <w:sz w:val="24"/>
          <w:szCs w:val="24"/>
        </w:rPr>
        <w:t xml:space="preserve"> siekius</w:t>
      </w:r>
      <w:r w:rsidR="0029509E" w:rsidRPr="00096612">
        <w:rPr>
          <w:rFonts w:ascii="Times New Roman" w:hAnsi="Times New Roman" w:cs="Times New Roman"/>
          <w:sz w:val="24"/>
          <w:szCs w:val="24"/>
        </w:rPr>
        <w:t>, garbingai atstovauti vidaus ir išorės gyvenime, tinkamai reprezentuoti įstaigą Lietuvoje bei užsienyje;</w:t>
      </w:r>
    </w:p>
    <w:p w:rsidR="0029509E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09E" w:rsidRPr="00096612">
        <w:rPr>
          <w:rFonts w:ascii="Times New Roman" w:hAnsi="Times New Roman" w:cs="Times New Roman"/>
          <w:sz w:val="24"/>
          <w:szCs w:val="24"/>
        </w:rPr>
        <w:t xml:space="preserve">.4. vienodai bendradarbiauti su visais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="0029509E" w:rsidRPr="00096612">
        <w:rPr>
          <w:rFonts w:ascii="Times New Roman" w:hAnsi="Times New Roman" w:cs="Times New Roman"/>
          <w:sz w:val="24"/>
          <w:szCs w:val="24"/>
        </w:rPr>
        <w:t xml:space="preserve"> bendruomenės nariais, nepaisant </w:t>
      </w:r>
      <w:r w:rsidR="00813E27">
        <w:rPr>
          <w:rFonts w:ascii="Times New Roman" w:hAnsi="Times New Roman" w:cs="Times New Roman"/>
          <w:sz w:val="24"/>
          <w:szCs w:val="24"/>
        </w:rPr>
        <w:t xml:space="preserve">amžiaus, </w:t>
      </w:r>
      <w:r w:rsidR="0029509E" w:rsidRPr="00096612">
        <w:rPr>
          <w:rFonts w:ascii="Times New Roman" w:hAnsi="Times New Roman" w:cs="Times New Roman"/>
          <w:sz w:val="24"/>
          <w:szCs w:val="24"/>
        </w:rPr>
        <w:t>jų tautybės, rasės, lyties</w:t>
      </w:r>
      <w:r w:rsidR="00813E27">
        <w:rPr>
          <w:rFonts w:ascii="Times New Roman" w:hAnsi="Times New Roman" w:cs="Times New Roman"/>
          <w:sz w:val="24"/>
          <w:szCs w:val="24"/>
        </w:rPr>
        <w:t xml:space="preserve"> ir lytinės orientacijos</w:t>
      </w:r>
      <w:r w:rsidR="0029509E" w:rsidRPr="00096612">
        <w:rPr>
          <w:rFonts w:ascii="Times New Roman" w:hAnsi="Times New Roman" w:cs="Times New Roman"/>
          <w:sz w:val="24"/>
          <w:szCs w:val="24"/>
        </w:rPr>
        <w:t>, socialinės padėties, religinių įsitikinimų ar politinių pažiūrų ir kt.</w:t>
      </w:r>
    </w:p>
    <w:p w:rsidR="0029509E" w:rsidRPr="00096612" w:rsidRDefault="00E965CE" w:rsidP="00E965C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09E" w:rsidRPr="00096612">
        <w:rPr>
          <w:rFonts w:ascii="Times New Roman" w:hAnsi="Times New Roman" w:cs="Times New Roman"/>
          <w:sz w:val="24"/>
          <w:szCs w:val="24"/>
        </w:rPr>
        <w:t>.5. siekti profesinio pripažinimo sąžiningu darbu ir visuomenine veikla;</w:t>
      </w:r>
    </w:p>
    <w:p w:rsidR="0029509E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509E" w:rsidRPr="00096612">
        <w:rPr>
          <w:rFonts w:ascii="Times New Roman" w:hAnsi="Times New Roman" w:cs="Times New Roman"/>
          <w:sz w:val="24"/>
          <w:szCs w:val="24"/>
        </w:rPr>
        <w:t xml:space="preserve">.6. </w:t>
      </w:r>
      <w:r w:rsidR="00A03F40" w:rsidRPr="00096612">
        <w:rPr>
          <w:rFonts w:ascii="Times New Roman" w:hAnsi="Times New Roman" w:cs="Times New Roman"/>
          <w:sz w:val="24"/>
          <w:szCs w:val="24"/>
        </w:rPr>
        <w:t>priešintis įvairioms diskriminacijos formoms, palaikyti teisėtus bendruomenės narių reikalavimus;</w:t>
      </w:r>
    </w:p>
    <w:p w:rsidR="00A03F40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F40" w:rsidRPr="00096612">
        <w:rPr>
          <w:rFonts w:ascii="Times New Roman" w:hAnsi="Times New Roman" w:cs="Times New Roman"/>
          <w:sz w:val="24"/>
          <w:szCs w:val="24"/>
        </w:rPr>
        <w:t>.7. būti mandagiu, tvarkingu, palaikyti tvarkingą ir saugią darbo vietą;</w:t>
      </w:r>
    </w:p>
    <w:p w:rsidR="00A03F40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B1A99" w:rsidRPr="00096612">
        <w:rPr>
          <w:rFonts w:ascii="Times New Roman" w:hAnsi="Times New Roman" w:cs="Times New Roman"/>
          <w:sz w:val="24"/>
          <w:szCs w:val="24"/>
        </w:rPr>
        <w:t xml:space="preserve">.8. </w:t>
      </w:r>
      <w:r w:rsidR="00C828CB">
        <w:rPr>
          <w:rFonts w:ascii="Times New Roman" w:hAnsi="Times New Roman" w:cs="Times New Roman"/>
          <w:sz w:val="24"/>
          <w:szCs w:val="24"/>
        </w:rPr>
        <w:t>neskelbti konfidencialios informacijos, kuri darbuotojui patikima tvarkyti (naudotis) darbo metu, jos neatskleisti, neprarasti ir neperduoti asmenims, neįgaliotiems jos sužinoti;</w:t>
      </w:r>
    </w:p>
    <w:p w:rsidR="00A03F40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3F40" w:rsidRPr="00096612">
        <w:rPr>
          <w:rFonts w:ascii="Times New Roman" w:hAnsi="Times New Roman" w:cs="Times New Roman"/>
          <w:sz w:val="24"/>
          <w:szCs w:val="24"/>
        </w:rPr>
        <w:t>.</w:t>
      </w:r>
      <w:r w:rsidR="003B1A99" w:rsidRPr="00096612">
        <w:rPr>
          <w:rFonts w:ascii="Times New Roman" w:hAnsi="Times New Roman" w:cs="Times New Roman"/>
          <w:sz w:val="24"/>
          <w:szCs w:val="24"/>
        </w:rPr>
        <w:t>9</w:t>
      </w:r>
      <w:r w:rsidR="00A03F40" w:rsidRPr="00096612">
        <w:rPr>
          <w:rFonts w:ascii="Times New Roman" w:hAnsi="Times New Roman" w:cs="Times New Roman"/>
          <w:sz w:val="24"/>
          <w:szCs w:val="24"/>
        </w:rPr>
        <w:t xml:space="preserve">. </w:t>
      </w:r>
      <w:r w:rsidR="003B1A99" w:rsidRPr="00096612">
        <w:rPr>
          <w:rFonts w:ascii="Times New Roman" w:hAnsi="Times New Roman" w:cs="Times New Roman"/>
          <w:sz w:val="24"/>
          <w:szCs w:val="24"/>
        </w:rPr>
        <w:t>būti nepakančiam bet kokioms korupcijos apraiškoms;</w:t>
      </w:r>
    </w:p>
    <w:p w:rsidR="003B1A99" w:rsidRPr="00096612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A99" w:rsidRPr="00096612">
        <w:rPr>
          <w:rFonts w:ascii="Times New Roman" w:hAnsi="Times New Roman" w:cs="Times New Roman"/>
          <w:sz w:val="24"/>
          <w:szCs w:val="24"/>
        </w:rPr>
        <w:t xml:space="preserve">.10. </w:t>
      </w:r>
      <w:r w:rsidR="00C828CB">
        <w:rPr>
          <w:rFonts w:ascii="Times New Roman" w:hAnsi="Times New Roman" w:cs="Times New Roman"/>
          <w:sz w:val="24"/>
          <w:szCs w:val="24"/>
        </w:rPr>
        <w:t xml:space="preserve">vykdant </w:t>
      </w:r>
      <w:r w:rsidR="00855BA6">
        <w:rPr>
          <w:rFonts w:ascii="Times New Roman" w:hAnsi="Times New Roman" w:cs="Times New Roman"/>
          <w:sz w:val="24"/>
          <w:szCs w:val="24"/>
        </w:rPr>
        <w:t>pareigybės aprašyme numatytas funkcijas,</w:t>
      </w:r>
      <w:r w:rsidR="00C828CB">
        <w:rPr>
          <w:rFonts w:ascii="Times New Roman" w:hAnsi="Times New Roman" w:cs="Times New Roman"/>
          <w:sz w:val="24"/>
          <w:szCs w:val="24"/>
        </w:rPr>
        <w:t xml:space="preserve"> </w:t>
      </w:r>
      <w:r w:rsidR="003B1A99" w:rsidRPr="00096612">
        <w:rPr>
          <w:rFonts w:ascii="Times New Roman" w:hAnsi="Times New Roman" w:cs="Times New Roman"/>
          <w:sz w:val="24"/>
          <w:szCs w:val="24"/>
        </w:rPr>
        <w:t>nesiekti neteisėtos naudos sau ir artimiesiems;</w:t>
      </w:r>
    </w:p>
    <w:p w:rsidR="000210DB" w:rsidRPr="00FC0131" w:rsidRDefault="00E965CE" w:rsidP="0028700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1A99" w:rsidRPr="00096612">
        <w:rPr>
          <w:rFonts w:ascii="Times New Roman" w:hAnsi="Times New Roman" w:cs="Times New Roman"/>
          <w:sz w:val="24"/>
          <w:szCs w:val="24"/>
        </w:rPr>
        <w:t>.11.</w:t>
      </w:r>
      <w:r w:rsidR="00C526A4" w:rsidRPr="00096612">
        <w:rPr>
          <w:rFonts w:ascii="Times New Roman" w:hAnsi="Times New Roman" w:cs="Times New Roman"/>
          <w:sz w:val="24"/>
          <w:szCs w:val="24"/>
        </w:rPr>
        <w:t xml:space="preserve"> </w:t>
      </w:r>
      <w:r w:rsidR="00C526A4" w:rsidRPr="00C828CB">
        <w:rPr>
          <w:rFonts w:ascii="Times New Roman" w:hAnsi="Times New Roman" w:cs="Times New Roman"/>
          <w:sz w:val="24"/>
          <w:szCs w:val="24"/>
        </w:rPr>
        <w:t>ne</w:t>
      </w:r>
      <w:r w:rsidR="00D622FF" w:rsidRPr="00C828CB">
        <w:rPr>
          <w:rFonts w:ascii="Times New Roman" w:hAnsi="Times New Roman" w:cs="Times New Roman"/>
          <w:sz w:val="24"/>
          <w:szCs w:val="24"/>
        </w:rPr>
        <w:t>naudoti</w:t>
      </w:r>
      <w:r w:rsidR="000210DB" w:rsidRPr="00C828CB">
        <w:rPr>
          <w:rFonts w:ascii="Times New Roman" w:hAnsi="Times New Roman" w:cs="Times New Roman"/>
          <w:sz w:val="24"/>
          <w:szCs w:val="24"/>
        </w:rPr>
        <w:t xml:space="preserve"> </w:t>
      </w:r>
      <w:r w:rsidR="000210DB" w:rsidRPr="00096612">
        <w:rPr>
          <w:rFonts w:ascii="Times New Roman" w:hAnsi="Times New Roman" w:cs="Times New Roman"/>
          <w:sz w:val="24"/>
          <w:szCs w:val="24"/>
        </w:rPr>
        <w:t>alkoholi</w:t>
      </w:r>
      <w:r w:rsidR="00D622FF">
        <w:rPr>
          <w:rFonts w:ascii="Times New Roman" w:hAnsi="Times New Roman" w:cs="Times New Roman"/>
          <w:sz w:val="24"/>
          <w:szCs w:val="24"/>
        </w:rPr>
        <w:t>o</w:t>
      </w:r>
      <w:r w:rsidR="000210DB" w:rsidRPr="00096612">
        <w:rPr>
          <w:rFonts w:ascii="Times New Roman" w:hAnsi="Times New Roman" w:cs="Times New Roman"/>
          <w:sz w:val="24"/>
          <w:szCs w:val="24"/>
        </w:rPr>
        <w:t>, psichotropinių ar narkotinių medžiagų.</w:t>
      </w:r>
      <w:r w:rsidR="00FC0131">
        <w:rPr>
          <w:rFonts w:ascii="Times New Roman" w:hAnsi="Times New Roman" w:cs="Times New Roman"/>
          <w:sz w:val="24"/>
          <w:szCs w:val="24"/>
        </w:rPr>
        <w:t xml:space="preserve"> </w:t>
      </w:r>
      <w:r w:rsidR="000210DB" w:rsidRPr="00FC0131">
        <w:rPr>
          <w:rFonts w:ascii="Times New Roman" w:hAnsi="Times New Roman" w:cs="Times New Roman"/>
          <w:sz w:val="24"/>
          <w:szCs w:val="24"/>
        </w:rPr>
        <w:t>Netoleruoti seksualinio priekabiavimo apraiškų;</w:t>
      </w:r>
    </w:p>
    <w:p w:rsidR="000210DB" w:rsidRPr="00A30B52" w:rsidRDefault="00E965CE" w:rsidP="0028700D">
      <w:pPr>
        <w:pStyle w:val="Sraopastraipa"/>
        <w:spacing w:after="0" w:line="256" w:lineRule="auto"/>
        <w:ind w:left="0" w:firstLine="720"/>
        <w:jc w:val="both"/>
        <w:rPr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10DB" w:rsidRPr="00096612">
        <w:rPr>
          <w:rFonts w:ascii="Times New Roman" w:hAnsi="Times New Roman" w:cs="Times New Roman"/>
          <w:sz w:val="24"/>
          <w:szCs w:val="24"/>
        </w:rPr>
        <w:t xml:space="preserve">.12. tausoti ir atsakingai naudoti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="000210DB" w:rsidRPr="00096612">
        <w:rPr>
          <w:rFonts w:ascii="Times New Roman" w:hAnsi="Times New Roman" w:cs="Times New Roman"/>
          <w:sz w:val="24"/>
          <w:szCs w:val="24"/>
        </w:rPr>
        <w:t xml:space="preserve"> turtą, medžiagų išteklius, taupiai naudoti valstybės, rėmėjų ir investuotojų</w:t>
      </w:r>
      <w:r w:rsidR="00B8197C" w:rsidRPr="00096612">
        <w:rPr>
          <w:rFonts w:ascii="Times New Roman" w:hAnsi="Times New Roman" w:cs="Times New Roman"/>
          <w:sz w:val="24"/>
          <w:szCs w:val="24"/>
        </w:rPr>
        <w:t xml:space="preserve"> lėšas</w:t>
      </w:r>
      <w:r w:rsidR="00A30B52">
        <w:rPr>
          <w:rFonts w:ascii="Times New Roman" w:hAnsi="Times New Roman" w:cs="Times New Roman"/>
          <w:sz w:val="24"/>
          <w:szCs w:val="24"/>
        </w:rPr>
        <w:t xml:space="preserve"> vykdant įstaigos tikslus, uždavinius ir prisiimtus įsipareigojimus;</w:t>
      </w:r>
    </w:p>
    <w:p w:rsidR="00B8197C" w:rsidRPr="00096612" w:rsidRDefault="00E965CE" w:rsidP="00287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8197C" w:rsidRPr="00096612">
        <w:rPr>
          <w:rFonts w:ascii="Times New Roman" w:hAnsi="Times New Roman" w:cs="Times New Roman"/>
          <w:sz w:val="24"/>
          <w:szCs w:val="24"/>
        </w:rPr>
        <w:t>.13. pripažinti padarytas klaidas ir , jei įmanoma, jas ištaisyti;</w:t>
      </w:r>
    </w:p>
    <w:p w:rsidR="00EF5B89" w:rsidRDefault="00E965CE" w:rsidP="002870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0FE0" w:rsidRPr="00096612">
        <w:rPr>
          <w:rFonts w:ascii="Times New Roman" w:hAnsi="Times New Roman" w:cs="Times New Roman"/>
          <w:sz w:val="24"/>
          <w:szCs w:val="24"/>
        </w:rPr>
        <w:t xml:space="preserve">.14. </w:t>
      </w:r>
      <w:r w:rsidR="009531EE">
        <w:rPr>
          <w:rFonts w:ascii="Times New Roman" w:hAnsi="Times New Roman" w:cs="Times New Roman"/>
          <w:sz w:val="24"/>
          <w:szCs w:val="24"/>
        </w:rPr>
        <w:t>s</w:t>
      </w:r>
      <w:r w:rsidR="00B8197C" w:rsidRPr="00096612">
        <w:rPr>
          <w:rFonts w:ascii="Times New Roman" w:hAnsi="Times New Roman" w:cs="Times New Roman"/>
          <w:sz w:val="24"/>
          <w:szCs w:val="24"/>
        </w:rPr>
        <w:t>avo veikloje vadovautis bendruomenės viešaisiais interesais, vengti viešųjų ir privačiųjų interesų konflikto</w:t>
      </w:r>
      <w:r w:rsidR="00EF5B89">
        <w:rPr>
          <w:rFonts w:ascii="Times New Roman" w:hAnsi="Times New Roman" w:cs="Times New Roman"/>
          <w:sz w:val="24"/>
          <w:szCs w:val="24"/>
        </w:rPr>
        <w:t>.</w:t>
      </w:r>
    </w:p>
    <w:p w:rsidR="00A35038" w:rsidRPr="00EF5B89" w:rsidRDefault="00A35038" w:rsidP="00E965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FF" w:rsidRDefault="00D622FF" w:rsidP="00C90C9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2FF">
        <w:rPr>
          <w:rFonts w:ascii="Times New Roman" w:hAnsi="Times New Roman" w:cs="Times New Roman"/>
          <w:b/>
          <w:sz w:val="24"/>
          <w:szCs w:val="24"/>
        </w:rPr>
        <w:t>V. ADMINISTRACIJOS PAGRINDINĖS ETIKOS NUOSTATOS</w:t>
      </w:r>
    </w:p>
    <w:p w:rsidR="00A30B52" w:rsidRPr="00D622FF" w:rsidRDefault="00A30B52" w:rsidP="00E95F6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2FF" w:rsidRPr="00DB041D" w:rsidRDefault="00C053D8" w:rsidP="00C053D8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="00D622FF" w:rsidRPr="00DB041D">
        <w:rPr>
          <w:rFonts w:ascii="Times New Roman" w:hAnsi="Times New Roman" w:cs="Times New Roman"/>
          <w:sz w:val="24"/>
          <w:szCs w:val="24"/>
        </w:rPr>
        <w:t xml:space="preserve"> vadovai užtikrina priimamų sprendimų ir veiksmų viešumą ir, jei reikia, pateikia priimamų sprendimų motyvus</w:t>
      </w:r>
      <w:r w:rsidR="00DB041D" w:rsidRPr="00DB041D">
        <w:rPr>
          <w:rFonts w:ascii="Times New Roman" w:hAnsi="Times New Roman" w:cs="Times New Roman"/>
          <w:sz w:val="24"/>
          <w:szCs w:val="24"/>
        </w:rPr>
        <w:t>:</w:t>
      </w:r>
    </w:p>
    <w:p w:rsidR="00E965CE" w:rsidRPr="00E965CE" w:rsidRDefault="00E965CE" w:rsidP="00E96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10.1. </w:t>
      </w:r>
      <w:r w:rsidR="00DB041D" w:rsidRPr="00E965CE">
        <w:rPr>
          <w:rFonts w:ascii="Times New Roman" w:hAnsi="Times New Roman" w:cs="Times New Roman"/>
          <w:sz w:val="24"/>
          <w:szCs w:val="24"/>
        </w:rPr>
        <w:t>p</w:t>
      </w:r>
      <w:r w:rsidR="00D622FF" w:rsidRPr="00E965CE">
        <w:rPr>
          <w:rFonts w:ascii="Times New Roman" w:hAnsi="Times New Roman" w:cs="Times New Roman"/>
          <w:sz w:val="24"/>
          <w:szCs w:val="24"/>
        </w:rPr>
        <w:t xml:space="preserve">avaldiems darbuotojams ir kitiems bendruomenės nariams teikia reikalingą informaciją: apie darbuotojų pareigas, teises, galimus padarinius ir kt. </w:t>
      </w:r>
    </w:p>
    <w:p w:rsidR="00EF5B89" w:rsidRPr="00E965CE" w:rsidRDefault="00E965CE" w:rsidP="00E953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DB041D" w:rsidRPr="00E965CE">
        <w:rPr>
          <w:rFonts w:ascii="Times New Roman" w:hAnsi="Times New Roman" w:cs="Times New Roman"/>
          <w:sz w:val="24"/>
          <w:szCs w:val="24"/>
        </w:rPr>
        <w:t>t</w:t>
      </w:r>
      <w:r w:rsidR="00D622FF" w:rsidRPr="00E965CE">
        <w:rPr>
          <w:rFonts w:ascii="Times New Roman" w:hAnsi="Times New Roman" w:cs="Times New Roman"/>
          <w:sz w:val="24"/>
          <w:szCs w:val="24"/>
        </w:rPr>
        <w:t xml:space="preserve">eisingai paskirsto darbo krūvį ar atskiras užduotis pavaldiniams. </w:t>
      </w:r>
    </w:p>
    <w:p w:rsidR="00D622FF" w:rsidRPr="00DB041D" w:rsidRDefault="00E965CE" w:rsidP="003470E5">
      <w:pPr>
        <w:pStyle w:val="Sraopastraipa"/>
        <w:numPr>
          <w:ilvl w:val="1"/>
          <w:numId w:val="17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41D">
        <w:rPr>
          <w:rFonts w:ascii="Times New Roman" w:hAnsi="Times New Roman" w:cs="Times New Roman"/>
          <w:sz w:val="24"/>
          <w:szCs w:val="24"/>
        </w:rPr>
        <w:t>t</w:t>
      </w:r>
      <w:r w:rsidR="00D622FF" w:rsidRPr="00DB041D">
        <w:rPr>
          <w:rFonts w:ascii="Times New Roman" w:hAnsi="Times New Roman" w:cs="Times New Roman"/>
          <w:sz w:val="24"/>
          <w:szCs w:val="24"/>
        </w:rPr>
        <w:t xml:space="preserve">eisingai ir išsamiai nagrinėja pavaldžių darbuotojų ir </w:t>
      </w:r>
      <w:r w:rsidR="0026120B" w:rsidRPr="00DB041D">
        <w:rPr>
          <w:rFonts w:ascii="Times New Roman" w:hAnsi="Times New Roman" w:cs="Times New Roman"/>
          <w:sz w:val="24"/>
          <w:szCs w:val="24"/>
        </w:rPr>
        <w:t>ugdytinių</w:t>
      </w:r>
      <w:r w:rsidR="00D622FF" w:rsidRPr="00DB041D">
        <w:rPr>
          <w:rFonts w:ascii="Times New Roman" w:hAnsi="Times New Roman" w:cs="Times New Roman"/>
          <w:sz w:val="24"/>
          <w:szCs w:val="24"/>
        </w:rPr>
        <w:t xml:space="preserve"> pasiūlymus bei prašymus, geba pagrįstai ir taktiškai atmesti neteisėtas užklausas.</w:t>
      </w:r>
    </w:p>
    <w:p w:rsidR="0026120B" w:rsidRPr="009E3011" w:rsidRDefault="0026120B" w:rsidP="00E9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011">
        <w:rPr>
          <w:rFonts w:ascii="Times New Roman" w:hAnsi="Times New Roman" w:cs="Times New Roman"/>
          <w:sz w:val="24"/>
          <w:szCs w:val="24"/>
        </w:rPr>
        <w:t xml:space="preserve">     </w:t>
      </w:r>
      <w:r w:rsidR="00D622FF" w:rsidRPr="009E3011">
        <w:rPr>
          <w:rFonts w:ascii="Times New Roman" w:hAnsi="Times New Roman" w:cs="Times New Roman"/>
          <w:sz w:val="24"/>
          <w:szCs w:val="24"/>
        </w:rPr>
        <w:t xml:space="preserve"> </w:t>
      </w:r>
      <w:r w:rsidR="00E965CE">
        <w:rPr>
          <w:rFonts w:ascii="Times New Roman" w:hAnsi="Times New Roman" w:cs="Times New Roman"/>
          <w:sz w:val="24"/>
          <w:szCs w:val="24"/>
        </w:rPr>
        <w:t>11</w:t>
      </w:r>
      <w:r w:rsidR="00EF5B89" w:rsidRPr="009E3011">
        <w:rPr>
          <w:rFonts w:ascii="Times New Roman" w:hAnsi="Times New Roman" w:cs="Times New Roman"/>
          <w:sz w:val="24"/>
          <w:szCs w:val="24"/>
        </w:rPr>
        <w:t xml:space="preserve">. </w:t>
      </w:r>
      <w:r w:rsidR="00D622FF" w:rsidRPr="009E3011">
        <w:rPr>
          <w:rFonts w:ascii="Times New Roman" w:hAnsi="Times New Roman" w:cs="Times New Roman"/>
          <w:sz w:val="24"/>
          <w:szCs w:val="24"/>
        </w:rPr>
        <w:t xml:space="preserve"> Nesinaudoja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="00D622FF" w:rsidRPr="009E3011">
        <w:rPr>
          <w:rFonts w:ascii="Times New Roman" w:hAnsi="Times New Roman" w:cs="Times New Roman"/>
          <w:sz w:val="24"/>
          <w:szCs w:val="24"/>
        </w:rPr>
        <w:t xml:space="preserve"> nuosavybe ar valstybės patikėtais materialiniais bei finansiniais resursais asmeniniais tikslais. </w:t>
      </w:r>
    </w:p>
    <w:p w:rsidR="00D622FF" w:rsidRDefault="0026120B" w:rsidP="00E9532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E3011">
        <w:rPr>
          <w:rFonts w:ascii="Times New Roman" w:hAnsi="Times New Roman" w:cs="Times New Roman"/>
          <w:sz w:val="24"/>
          <w:szCs w:val="24"/>
        </w:rPr>
        <w:t xml:space="preserve">      </w:t>
      </w:r>
      <w:r w:rsidR="00E965CE">
        <w:rPr>
          <w:rFonts w:ascii="Times New Roman" w:hAnsi="Times New Roman" w:cs="Times New Roman"/>
          <w:sz w:val="24"/>
          <w:szCs w:val="24"/>
        </w:rPr>
        <w:t>12</w:t>
      </w:r>
      <w:r w:rsidR="00EF5B89" w:rsidRPr="009E3011">
        <w:rPr>
          <w:rFonts w:ascii="Times New Roman" w:hAnsi="Times New Roman" w:cs="Times New Roman"/>
          <w:sz w:val="24"/>
          <w:szCs w:val="24"/>
        </w:rPr>
        <w:t xml:space="preserve">. </w:t>
      </w:r>
      <w:r w:rsidR="00D622FF" w:rsidRPr="009E3011">
        <w:rPr>
          <w:rFonts w:ascii="Times New Roman" w:hAnsi="Times New Roman" w:cs="Times New Roman"/>
          <w:sz w:val="24"/>
          <w:szCs w:val="24"/>
        </w:rPr>
        <w:t xml:space="preserve"> Suteiktas galias naudoja tik bendruomenės interesams ginti.</w:t>
      </w:r>
    </w:p>
    <w:p w:rsidR="0023772E" w:rsidRPr="009E3011" w:rsidRDefault="0023772E" w:rsidP="00E95320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0C9A" w:rsidRDefault="00C90C9A" w:rsidP="00C90C9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64">
        <w:rPr>
          <w:rFonts w:ascii="Times New Roman" w:hAnsi="Times New Roman" w:cs="Times New Roman"/>
          <w:b/>
          <w:sz w:val="24"/>
          <w:szCs w:val="24"/>
        </w:rPr>
        <w:t>V</w:t>
      </w:r>
      <w:r w:rsidR="00E965CE">
        <w:rPr>
          <w:rFonts w:ascii="Times New Roman" w:hAnsi="Times New Roman" w:cs="Times New Roman"/>
          <w:b/>
          <w:sz w:val="24"/>
          <w:szCs w:val="24"/>
        </w:rPr>
        <w:t>I</w:t>
      </w:r>
      <w:r w:rsidRPr="00F92E64">
        <w:rPr>
          <w:rFonts w:ascii="Times New Roman" w:hAnsi="Times New Roman" w:cs="Times New Roman"/>
          <w:b/>
          <w:sz w:val="24"/>
          <w:szCs w:val="24"/>
        </w:rPr>
        <w:t>. PERSONALO DARBUOTOJŲ ETIKOS NUOSTATOS</w:t>
      </w:r>
    </w:p>
    <w:p w:rsidR="00C90C9A" w:rsidRDefault="00C90C9A" w:rsidP="00C90C9A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9A" w:rsidRPr="00E965CE" w:rsidRDefault="00C90C9A" w:rsidP="00E965CE">
      <w:pPr>
        <w:pStyle w:val="Sraopastraip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 xml:space="preserve">Personalo darbuotojai darbo etiką ir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Pr="00E965CE">
        <w:rPr>
          <w:rFonts w:ascii="Times New Roman" w:hAnsi="Times New Roman" w:cs="Times New Roman"/>
          <w:sz w:val="24"/>
          <w:szCs w:val="24"/>
        </w:rPr>
        <w:t xml:space="preserve"> nuostatas pažeidžia, jei:</w:t>
      </w:r>
    </w:p>
    <w:p w:rsidR="00C90C9A" w:rsidRPr="00E965CE" w:rsidRDefault="00C90C9A" w:rsidP="003470E5">
      <w:pPr>
        <w:pStyle w:val="Sraopastraipa"/>
        <w:numPr>
          <w:ilvl w:val="1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>netaktiškai elgiasi su kolegomis, administracija, sporto – specialistais treneriais ar ugdytiniais;</w:t>
      </w:r>
    </w:p>
    <w:p w:rsidR="00C90C9A" w:rsidRDefault="00C90C9A" w:rsidP="00E965CE">
      <w:pPr>
        <w:pStyle w:val="Sraopastraipa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>dalyvauja negarbinguose sandoriuose, eskaluoja smulkmeniškus konfliktus ir intrigas;</w:t>
      </w:r>
    </w:p>
    <w:p w:rsidR="00C90C9A" w:rsidRDefault="00C90C9A" w:rsidP="00E965CE">
      <w:pPr>
        <w:pStyle w:val="Sraopastraipa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 xml:space="preserve">nepagarbiai atsiliepia apie </w:t>
      </w:r>
      <w:r w:rsidR="00E95320">
        <w:rPr>
          <w:rFonts w:ascii="Times New Roman" w:hAnsi="Times New Roman" w:cs="Times New Roman"/>
          <w:sz w:val="24"/>
          <w:szCs w:val="24"/>
        </w:rPr>
        <w:t>Centro</w:t>
      </w:r>
      <w:r w:rsidRPr="00E965CE">
        <w:rPr>
          <w:rFonts w:ascii="Times New Roman" w:hAnsi="Times New Roman" w:cs="Times New Roman"/>
          <w:sz w:val="24"/>
          <w:szCs w:val="24"/>
        </w:rPr>
        <w:t xml:space="preserve"> </w:t>
      </w:r>
      <w:r w:rsidR="00E95320">
        <w:rPr>
          <w:rFonts w:ascii="Times New Roman" w:hAnsi="Times New Roman" w:cs="Times New Roman"/>
          <w:sz w:val="24"/>
          <w:szCs w:val="24"/>
        </w:rPr>
        <w:t>darbuotojo</w:t>
      </w:r>
      <w:r w:rsidRPr="00E965CE">
        <w:rPr>
          <w:rFonts w:ascii="Times New Roman" w:hAnsi="Times New Roman" w:cs="Times New Roman"/>
          <w:sz w:val="24"/>
          <w:szCs w:val="24"/>
        </w:rPr>
        <w:t xml:space="preserve"> darbą ir asmenines savybes;</w:t>
      </w:r>
    </w:p>
    <w:p w:rsidR="00C90C9A" w:rsidRDefault="00C90C9A" w:rsidP="003470E5">
      <w:pPr>
        <w:pStyle w:val="Sraopastraipa"/>
        <w:numPr>
          <w:ilvl w:val="1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>paviešina ar viešai aptarinėja konfidencialią informaciją apie kolegas, ugdytinius ar</w:t>
      </w:r>
      <w:r w:rsidR="00E95320">
        <w:rPr>
          <w:rFonts w:ascii="Times New Roman" w:hAnsi="Times New Roman" w:cs="Times New Roman"/>
          <w:sz w:val="24"/>
          <w:szCs w:val="24"/>
        </w:rPr>
        <w:t xml:space="preserve"> Centrą</w:t>
      </w:r>
      <w:r w:rsidRPr="00E965CE">
        <w:rPr>
          <w:rFonts w:ascii="Times New Roman" w:hAnsi="Times New Roman" w:cs="Times New Roman"/>
          <w:sz w:val="24"/>
          <w:szCs w:val="24"/>
        </w:rPr>
        <w:t>;</w:t>
      </w:r>
    </w:p>
    <w:p w:rsidR="00C90C9A" w:rsidRDefault="0028700D" w:rsidP="0028700D">
      <w:pPr>
        <w:pStyle w:val="Sraopastraipa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>p</w:t>
      </w:r>
      <w:r w:rsidR="00C90C9A" w:rsidRPr="00E965CE">
        <w:rPr>
          <w:rFonts w:ascii="Times New Roman" w:hAnsi="Times New Roman" w:cs="Times New Roman"/>
          <w:sz w:val="24"/>
          <w:szCs w:val="24"/>
        </w:rPr>
        <w:t>iktnaudžiauja pareigomis, siekiant gauti neteisėtų pajamų sau ir kitiems asmenims;</w:t>
      </w:r>
    </w:p>
    <w:p w:rsidR="00C90C9A" w:rsidRPr="00E965CE" w:rsidRDefault="00E95320" w:rsidP="003470E5">
      <w:pPr>
        <w:pStyle w:val="Sraopastraipa"/>
        <w:numPr>
          <w:ilvl w:val="1"/>
          <w:numId w:val="18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</w:t>
      </w:r>
      <w:r w:rsidR="00C90C9A" w:rsidRPr="00E965CE">
        <w:rPr>
          <w:rFonts w:ascii="Times New Roman" w:hAnsi="Times New Roman" w:cs="Times New Roman"/>
          <w:sz w:val="24"/>
          <w:szCs w:val="24"/>
        </w:rPr>
        <w:t xml:space="preserve"> materialinius ir finansinius išteklius naudoja politinei veiklai, privačiam verslui ar asmeninių poreikių tenkinimui;</w:t>
      </w:r>
    </w:p>
    <w:p w:rsidR="00C90C9A" w:rsidRPr="00E965CE" w:rsidRDefault="00C90C9A" w:rsidP="003470E5">
      <w:pPr>
        <w:pStyle w:val="Sraopastraipa"/>
        <w:numPr>
          <w:ilvl w:val="0"/>
          <w:numId w:val="18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65CE">
        <w:rPr>
          <w:rFonts w:ascii="Times New Roman" w:hAnsi="Times New Roman" w:cs="Times New Roman"/>
          <w:sz w:val="24"/>
          <w:szCs w:val="24"/>
        </w:rPr>
        <w:t>Tarpusavio santykiuose atsiradus konfliktinėms situacijoms, elgiasi tolerantiškai, atvirai, objektyviai ir savikritiškai. Išklauso visų pusių ir ieško bendro sprendimo.</w:t>
      </w:r>
    </w:p>
    <w:p w:rsidR="004D0542" w:rsidRPr="00D622FF" w:rsidRDefault="004D0542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F00642" w:rsidRDefault="00F00642" w:rsidP="00C90C9A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642">
        <w:rPr>
          <w:rFonts w:ascii="Times New Roman" w:hAnsi="Times New Roman" w:cs="Times New Roman"/>
          <w:b/>
          <w:sz w:val="24"/>
          <w:szCs w:val="24"/>
        </w:rPr>
        <w:t>V</w:t>
      </w:r>
      <w:r w:rsidR="00E965CE">
        <w:rPr>
          <w:rFonts w:ascii="Times New Roman" w:hAnsi="Times New Roman" w:cs="Times New Roman"/>
          <w:b/>
          <w:sz w:val="24"/>
          <w:szCs w:val="24"/>
        </w:rPr>
        <w:t>II</w:t>
      </w:r>
      <w:r w:rsidRPr="00F006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SPORTO SPECIALISTŲ – TRENERIŲ PAGRINDINĖS ETIKOS NUOSTATOS</w:t>
      </w:r>
    </w:p>
    <w:p w:rsidR="00F00642" w:rsidRDefault="00F00642" w:rsidP="00E95F60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FE0" w:rsidRPr="0071627C" w:rsidRDefault="00F00642" w:rsidP="00E965CE">
      <w:pPr>
        <w:pStyle w:val="Sraopastraip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27C">
        <w:rPr>
          <w:rFonts w:ascii="Times New Roman" w:hAnsi="Times New Roman" w:cs="Times New Roman"/>
          <w:sz w:val="24"/>
          <w:szCs w:val="24"/>
        </w:rPr>
        <w:t>Objektyviai, remdamiesi moksliniais metodais vertina ugdytinių pastangas ir atliktus darbus,</w:t>
      </w:r>
    </w:p>
    <w:p w:rsidR="007E4708" w:rsidRDefault="005953E5" w:rsidP="003470E5">
      <w:pPr>
        <w:pStyle w:val="Sraopastraip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Atskleidžia nepanaudotas galimybes, dirba komandoje – </w:t>
      </w:r>
      <w:r w:rsidR="0068185A">
        <w:rPr>
          <w:rFonts w:ascii="Times New Roman" w:hAnsi="Times New Roman" w:cs="Times New Roman"/>
          <w:sz w:val="24"/>
          <w:szCs w:val="24"/>
        </w:rPr>
        <w:t>pataria ir padeda vieni kitiems</w:t>
      </w:r>
    </w:p>
    <w:p w:rsidR="005953E5" w:rsidRDefault="0068185A" w:rsidP="007E4708">
      <w:pPr>
        <w:pStyle w:val="Sraopastraipa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siekiant vieno tikslo.</w:t>
      </w:r>
    </w:p>
    <w:p w:rsidR="00EF5B89" w:rsidRPr="00C90C9A" w:rsidRDefault="00E965CE" w:rsidP="003470E5">
      <w:pPr>
        <w:pStyle w:val="Sraopastraipa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8185A" w:rsidRPr="00C90C9A">
        <w:rPr>
          <w:rFonts w:ascii="Times New Roman" w:hAnsi="Times New Roman" w:cs="Times New Roman"/>
          <w:sz w:val="24"/>
          <w:szCs w:val="24"/>
        </w:rPr>
        <w:t>Laikosi kolegialumo principo ir sprendimus priima atsižvelgdamas į visų, susijusių su nagrinėjamu klausimu, asmenų nuomone.</w:t>
      </w:r>
      <w:r w:rsidR="00EF5B89" w:rsidRPr="00C90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5A" w:rsidRPr="00E965CE" w:rsidRDefault="00C053D8" w:rsidP="00C053D8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="00EF5B89" w:rsidRPr="00E965CE">
        <w:rPr>
          <w:rFonts w:ascii="Times New Roman" w:hAnsi="Times New Roman" w:cs="Times New Roman"/>
          <w:sz w:val="24"/>
          <w:szCs w:val="24"/>
        </w:rPr>
        <w:t>Vengia tarpusavio konfliktų, o jiems iškilus elgiasi tolerantiškai, atvirai, objektyviai ir savikritiškai;</w:t>
      </w:r>
    </w:p>
    <w:p w:rsidR="0068185A" w:rsidRPr="00C053D8" w:rsidRDefault="00C053D8" w:rsidP="00C05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3D8">
        <w:rPr>
          <w:rFonts w:ascii="Times New Roman" w:hAnsi="Times New Roman" w:cs="Times New Roman"/>
          <w:sz w:val="24"/>
          <w:szCs w:val="24"/>
        </w:rPr>
        <w:t xml:space="preserve">18. </w:t>
      </w:r>
      <w:r w:rsidR="0068185A" w:rsidRPr="00C053D8">
        <w:rPr>
          <w:rFonts w:ascii="Times New Roman" w:hAnsi="Times New Roman" w:cs="Times New Roman"/>
          <w:sz w:val="24"/>
          <w:szCs w:val="24"/>
        </w:rPr>
        <w:t xml:space="preserve">Puoselėja pagarbius santykius su kiekvienu bendruomenės nariu </w:t>
      </w:r>
      <w:r w:rsidR="00976E20" w:rsidRPr="00C053D8">
        <w:rPr>
          <w:rFonts w:ascii="Times New Roman" w:hAnsi="Times New Roman" w:cs="Times New Roman"/>
          <w:sz w:val="24"/>
          <w:szCs w:val="24"/>
        </w:rPr>
        <w:t xml:space="preserve"> bei su savivaldos institucijomis.</w:t>
      </w:r>
    </w:p>
    <w:p w:rsidR="00976E20" w:rsidRPr="00C053D8" w:rsidRDefault="00C053D8" w:rsidP="00C053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3D8">
        <w:rPr>
          <w:rFonts w:ascii="Times New Roman" w:hAnsi="Times New Roman" w:cs="Times New Roman"/>
          <w:sz w:val="24"/>
          <w:szCs w:val="24"/>
        </w:rPr>
        <w:t xml:space="preserve">19. </w:t>
      </w:r>
      <w:r w:rsidR="00976E20" w:rsidRPr="00C053D8">
        <w:rPr>
          <w:rFonts w:ascii="Times New Roman" w:hAnsi="Times New Roman" w:cs="Times New Roman"/>
          <w:sz w:val="24"/>
          <w:szCs w:val="24"/>
        </w:rPr>
        <w:t>Objektyviai ir teisingai vertina mokinių žinias, o iškilus neaiškumams – savo sprendimą paaiškina ugdytiniui individualiai. Pastabas ugdytiniams reiškia taktiškai.</w:t>
      </w:r>
    </w:p>
    <w:p w:rsidR="00EE6723" w:rsidRPr="00AF708C" w:rsidRDefault="00EE6723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4D0542" w:rsidRPr="004D0542" w:rsidRDefault="00976E20" w:rsidP="00C90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542">
        <w:rPr>
          <w:rFonts w:ascii="Times New Roman" w:hAnsi="Times New Roman" w:cs="Times New Roman"/>
          <w:b/>
          <w:sz w:val="24"/>
          <w:szCs w:val="24"/>
        </w:rPr>
        <w:t>V</w:t>
      </w:r>
      <w:r w:rsidR="00D622FF">
        <w:rPr>
          <w:rFonts w:ascii="Times New Roman" w:hAnsi="Times New Roman" w:cs="Times New Roman"/>
          <w:b/>
          <w:sz w:val="24"/>
          <w:szCs w:val="24"/>
        </w:rPr>
        <w:t>I</w:t>
      </w:r>
      <w:r w:rsidR="00E965CE">
        <w:rPr>
          <w:rFonts w:ascii="Times New Roman" w:hAnsi="Times New Roman" w:cs="Times New Roman"/>
          <w:b/>
          <w:sz w:val="24"/>
          <w:szCs w:val="24"/>
        </w:rPr>
        <w:t>II</w:t>
      </w:r>
      <w:r w:rsidRPr="004D0542">
        <w:rPr>
          <w:rFonts w:ascii="Times New Roman" w:hAnsi="Times New Roman" w:cs="Times New Roman"/>
          <w:b/>
          <w:sz w:val="24"/>
          <w:szCs w:val="24"/>
        </w:rPr>
        <w:t>. UGDYTINIŲ PAGRINDINĖS ETIKOS NUOSTATOS</w:t>
      </w:r>
    </w:p>
    <w:p w:rsidR="004D0542" w:rsidRDefault="00C053D8" w:rsidP="00C053D8">
      <w:pPr>
        <w:pStyle w:val="Sraopastrai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E3B">
        <w:rPr>
          <w:rFonts w:ascii="Times New Roman" w:hAnsi="Times New Roman" w:cs="Times New Roman"/>
          <w:sz w:val="24"/>
          <w:szCs w:val="24"/>
        </w:rPr>
        <w:t xml:space="preserve">20. </w:t>
      </w:r>
      <w:r w:rsidR="004D0542">
        <w:rPr>
          <w:rFonts w:ascii="Times New Roman" w:hAnsi="Times New Roman" w:cs="Times New Roman"/>
          <w:sz w:val="24"/>
          <w:szCs w:val="24"/>
        </w:rPr>
        <w:t>Treniruočių metu elgiasi kultūringai, mandagiai ir saugiai, neužtraukia grėsmės savo ir kitų AKKSC narių sveikatai ir materialiniam turtui.</w:t>
      </w:r>
    </w:p>
    <w:p w:rsidR="004D0542" w:rsidRDefault="00C053D8" w:rsidP="00C053D8">
      <w:pPr>
        <w:pStyle w:val="Sraopastrai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E3B">
        <w:rPr>
          <w:rFonts w:ascii="Times New Roman" w:hAnsi="Times New Roman" w:cs="Times New Roman"/>
          <w:sz w:val="24"/>
          <w:szCs w:val="24"/>
        </w:rPr>
        <w:t xml:space="preserve">21. </w:t>
      </w:r>
      <w:r w:rsidR="00E95320">
        <w:rPr>
          <w:rFonts w:ascii="Times New Roman" w:hAnsi="Times New Roman" w:cs="Times New Roman"/>
          <w:sz w:val="24"/>
          <w:szCs w:val="24"/>
        </w:rPr>
        <w:t xml:space="preserve">Centro </w:t>
      </w:r>
      <w:r w:rsidR="004D0542">
        <w:rPr>
          <w:rFonts w:ascii="Times New Roman" w:hAnsi="Times New Roman" w:cs="Times New Roman"/>
          <w:sz w:val="24"/>
          <w:szCs w:val="24"/>
        </w:rPr>
        <w:t xml:space="preserve"> sporto bazių teritorijoje nerūko, nevartoja alkoholio, narkotinių medžiagų ir kitų kvaišalų, nežaidžia azartinių žaidimų, nesikeikia, nešiukšlina.</w:t>
      </w:r>
    </w:p>
    <w:p w:rsidR="004D0542" w:rsidRDefault="00C053D8" w:rsidP="00C053D8">
      <w:pPr>
        <w:pStyle w:val="Sraopastrai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E3B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42" w:rsidRPr="009A3E3B">
        <w:rPr>
          <w:rFonts w:ascii="Times New Roman" w:hAnsi="Times New Roman" w:cs="Times New Roman"/>
          <w:sz w:val="24"/>
          <w:szCs w:val="24"/>
        </w:rPr>
        <w:t>Rengiasi tvarkingai</w:t>
      </w:r>
      <w:r w:rsidR="00A30B52" w:rsidRPr="009A3E3B">
        <w:rPr>
          <w:rFonts w:ascii="Times New Roman" w:hAnsi="Times New Roman" w:cs="Times New Roman"/>
          <w:sz w:val="24"/>
          <w:szCs w:val="24"/>
        </w:rPr>
        <w:t>, laikosi asmens higienos reikalavimų.</w:t>
      </w:r>
    </w:p>
    <w:p w:rsidR="004D0542" w:rsidRDefault="00C053D8" w:rsidP="00C053D8">
      <w:pPr>
        <w:pStyle w:val="Sraopastrai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E3B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42" w:rsidRPr="009A3E3B">
        <w:rPr>
          <w:rFonts w:ascii="Times New Roman" w:hAnsi="Times New Roman" w:cs="Times New Roman"/>
          <w:sz w:val="24"/>
          <w:szCs w:val="24"/>
        </w:rPr>
        <w:t>Laikosi akademinės etikos.</w:t>
      </w:r>
    </w:p>
    <w:p w:rsidR="004D0542" w:rsidRPr="00C053D8" w:rsidRDefault="00C053D8" w:rsidP="00C053D8">
      <w:pPr>
        <w:pStyle w:val="Sraopastraipa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 </w:t>
      </w:r>
      <w:r w:rsidR="00E95320" w:rsidRPr="00C053D8">
        <w:rPr>
          <w:rFonts w:ascii="Times New Roman" w:hAnsi="Times New Roman" w:cs="Times New Roman"/>
          <w:sz w:val="24"/>
          <w:szCs w:val="24"/>
        </w:rPr>
        <w:t>Centro</w:t>
      </w:r>
      <w:r w:rsidR="004D0542" w:rsidRPr="00C053D8">
        <w:rPr>
          <w:rFonts w:ascii="Times New Roman" w:hAnsi="Times New Roman" w:cs="Times New Roman"/>
          <w:sz w:val="24"/>
          <w:szCs w:val="24"/>
        </w:rPr>
        <w:t xml:space="preserve"> ugdytiniai sportinę aprangą naudoja atsakingai ir pagal paskirtį.</w:t>
      </w:r>
    </w:p>
    <w:p w:rsidR="00F92E64" w:rsidRDefault="00E95320" w:rsidP="00C053D8">
      <w:pPr>
        <w:pStyle w:val="Sraopastraipa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3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25. Centro</w:t>
      </w:r>
      <w:r w:rsidR="004D0542">
        <w:rPr>
          <w:rFonts w:ascii="Times New Roman" w:hAnsi="Times New Roman" w:cs="Times New Roman"/>
          <w:sz w:val="24"/>
          <w:szCs w:val="24"/>
        </w:rPr>
        <w:t xml:space="preserve"> ugdytinių tarpusavio santykiai grindžiami kolegialumo, draugiškumo,</w:t>
      </w:r>
      <w:r w:rsidR="00F92E64">
        <w:rPr>
          <w:rFonts w:ascii="Times New Roman" w:hAnsi="Times New Roman" w:cs="Times New Roman"/>
          <w:sz w:val="24"/>
          <w:szCs w:val="24"/>
        </w:rPr>
        <w:t xml:space="preserve"> sąžiningumo, tolerancijos ir solidarumo principais ir yra orientuoti į sportinio ugdymo proceso kokybę bei akademinės atmosferos užtikrinimą. Ugdytinis bendraudamas su kitais ugdytiniais įsipareigoja:</w:t>
      </w:r>
    </w:p>
    <w:p w:rsidR="00F92E64" w:rsidRDefault="00F92E64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5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  gerbti kitų ugdytinių nuomonę;</w:t>
      </w:r>
    </w:p>
    <w:p w:rsidR="00F92E64" w:rsidRDefault="00F92E64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5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 pastabas reikšti korektiškai – nesikeikti, nekelti balso tono ir neprasivardžiuoti;</w:t>
      </w:r>
    </w:p>
    <w:p w:rsidR="00F92E64" w:rsidRDefault="00F92E64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5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 tolerantiškai vertinti kitų ugdytinių asmenines savybes.</w:t>
      </w:r>
    </w:p>
    <w:p w:rsidR="00A33E6B" w:rsidRPr="00A33E6B" w:rsidRDefault="00A33E6B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5B24C5" w:rsidRDefault="005B24C5" w:rsidP="00E95F60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5B24C5" w:rsidRDefault="005B24C5" w:rsidP="00E95F60">
      <w:pPr>
        <w:pStyle w:val="Sraopastraipa"/>
        <w:ind w:left="25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5">
        <w:rPr>
          <w:rFonts w:ascii="Times New Roman" w:hAnsi="Times New Roman" w:cs="Times New Roman"/>
          <w:b/>
          <w:sz w:val="24"/>
          <w:szCs w:val="24"/>
        </w:rPr>
        <w:t>I</w:t>
      </w:r>
      <w:r w:rsidR="00E965CE">
        <w:rPr>
          <w:rFonts w:ascii="Times New Roman" w:hAnsi="Times New Roman" w:cs="Times New Roman"/>
          <w:b/>
          <w:sz w:val="24"/>
          <w:szCs w:val="24"/>
        </w:rPr>
        <w:t>X</w:t>
      </w:r>
      <w:r w:rsidRPr="005B24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4C5">
        <w:rPr>
          <w:rFonts w:ascii="Times New Roman" w:hAnsi="Times New Roman" w:cs="Times New Roman"/>
          <w:b/>
          <w:sz w:val="24"/>
          <w:szCs w:val="24"/>
        </w:rPr>
        <w:t>KODEKSO PRIĖMIMAS IR ĮGYVENDINIMAS</w:t>
      </w:r>
    </w:p>
    <w:p w:rsidR="005B24C5" w:rsidRPr="005B24C5" w:rsidRDefault="005B24C5" w:rsidP="00C053D8">
      <w:pPr>
        <w:pStyle w:val="Sraopastraipa"/>
        <w:ind w:left="2592"/>
        <w:jc w:val="both"/>
        <w:rPr>
          <w:rFonts w:ascii="Times New Roman" w:hAnsi="Times New Roman" w:cs="Times New Roman"/>
          <w:sz w:val="24"/>
          <w:szCs w:val="24"/>
        </w:rPr>
      </w:pPr>
    </w:p>
    <w:p w:rsidR="00AF708C" w:rsidRDefault="00E95320" w:rsidP="00E95320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26. </w:t>
      </w:r>
      <w:r w:rsidR="005B24C5" w:rsidRPr="008725DE">
        <w:rPr>
          <w:rFonts w:ascii="Times New Roman" w:hAnsi="Times New Roman" w:cs="Times New Roman"/>
          <w:sz w:val="24"/>
          <w:szCs w:val="24"/>
        </w:rPr>
        <w:t xml:space="preserve">Kodeksas paskelbiamas viešai, o esant galimybėms – įteikiamas kiekvienam </w:t>
      </w:r>
      <w:r w:rsidR="00C053D8">
        <w:rPr>
          <w:rFonts w:ascii="Times New Roman" w:hAnsi="Times New Roman" w:cs="Times New Roman"/>
          <w:sz w:val="24"/>
          <w:szCs w:val="24"/>
        </w:rPr>
        <w:t xml:space="preserve">Centro </w:t>
      </w:r>
      <w:r w:rsidR="005B24C5" w:rsidRPr="008725DE">
        <w:rPr>
          <w:rFonts w:ascii="Times New Roman" w:hAnsi="Times New Roman" w:cs="Times New Roman"/>
          <w:sz w:val="24"/>
          <w:szCs w:val="24"/>
        </w:rPr>
        <w:t xml:space="preserve"> bendruomenės nariui asmeniškai susipažinti.</w:t>
      </w:r>
    </w:p>
    <w:p w:rsidR="005B24C5" w:rsidRDefault="00E95320" w:rsidP="00E95320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Centro</w:t>
      </w:r>
      <w:r w:rsidR="005B24C5" w:rsidRPr="00E95320">
        <w:rPr>
          <w:rFonts w:ascii="Times New Roman" w:hAnsi="Times New Roman" w:cs="Times New Roman"/>
          <w:sz w:val="24"/>
          <w:szCs w:val="24"/>
        </w:rPr>
        <w:t xml:space="preserve"> bendruomenės nariai privalo vadovautis šiuo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B24C5" w:rsidRPr="00E95320">
        <w:rPr>
          <w:rFonts w:ascii="Times New Roman" w:hAnsi="Times New Roman" w:cs="Times New Roman"/>
          <w:sz w:val="24"/>
          <w:szCs w:val="24"/>
        </w:rPr>
        <w:t xml:space="preserve">tikos kodeksu. Jei kyla abejonių, kad gali būti pažeistos </w:t>
      </w:r>
      <w:r w:rsidR="009A3E3B">
        <w:rPr>
          <w:rFonts w:ascii="Times New Roman" w:hAnsi="Times New Roman" w:cs="Times New Roman"/>
          <w:sz w:val="24"/>
          <w:szCs w:val="24"/>
        </w:rPr>
        <w:t>Kodekso</w:t>
      </w:r>
      <w:r w:rsidR="005B24C5" w:rsidRPr="00E95320">
        <w:rPr>
          <w:rFonts w:ascii="Times New Roman" w:hAnsi="Times New Roman" w:cs="Times New Roman"/>
          <w:sz w:val="24"/>
          <w:szCs w:val="24"/>
        </w:rPr>
        <w:t xml:space="preserve"> nuostatos, apie tai turėtų būti informuotas įstaigos direktorius ar administracija.</w:t>
      </w:r>
    </w:p>
    <w:p w:rsidR="005B24C5" w:rsidRPr="00C053D8" w:rsidRDefault="00C053D8" w:rsidP="00C053D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9A3E3B" w:rsidRPr="00C053D8">
        <w:rPr>
          <w:rFonts w:ascii="Times New Roman" w:hAnsi="Times New Roman" w:cs="Times New Roman"/>
          <w:sz w:val="24"/>
          <w:szCs w:val="24"/>
        </w:rPr>
        <w:t>Kodekso</w:t>
      </w:r>
      <w:r w:rsidR="005B24C5" w:rsidRPr="00C053D8">
        <w:rPr>
          <w:rFonts w:ascii="Times New Roman" w:hAnsi="Times New Roman" w:cs="Times New Roman"/>
          <w:sz w:val="24"/>
          <w:szCs w:val="24"/>
        </w:rPr>
        <w:t xml:space="preserve"> </w:t>
      </w:r>
      <w:r w:rsidR="0035432B" w:rsidRPr="00C053D8">
        <w:rPr>
          <w:rFonts w:ascii="Times New Roman" w:hAnsi="Times New Roman" w:cs="Times New Roman"/>
          <w:sz w:val="24"/>
          <w:szCs w:val="24"/>
        </w:rPr>
        <w:t xml:space="preserve">reikalavimų įgyvendinimą prižiūri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5B24C5" w:rsidRPr="00C053D8">
        <w:rPr>
          <w:rFonts w:ascii="Times New Roman" w:hAnsi="Times New Roman" w:cs="Times New Roman"/>
          <w:sz w:val="24"/>
          <w:szCs w:val="24"/>
        </w:rPr>
        <w:t xml:space="preserve"> </w:t>
      </w:r>
      <w:r w:rsidR="0035432B" w:rsidRPr="00C053D8">
        <w:rPr>
          <w:rFonts w:ascii="Times New Roman" w:hAnsi="Times New Roman" w:cs="Times New Roman"/>
          <w:sz w:val="24"/>
          <w:szCs w:val="24"/>
        </w:rPr>
        <w:t>direktorius</w:t>
      </w:r>
      <w:r w:rsidR="005B24C5" w:rsidRPr="00C053D8">
        <w:rPr>
          <w:rFonts w:ascii="Times New Roman" w:hAnsi="Times New Roman" w:cs="Times New Roman"/>
          <w:sz w:val="24"/>
          <w:szCs w:val="24"/>
        </w:rPr>
        <w:t>.</w:t>
      </w:r>
    </w:p>
    <w:p w:rsidR="00E01B67" w:rsidRPr="009A3E3B" w:rsidRDefault="009A3E3B" w:rsidP="009A3E3B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53D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432B" w:rsidRPr="009A3E3B">
        <w:rPr>
          <w:rFonts w:ascii="Times New Roman" w:hAnsi="Times New Roman" w:cs="Times New Roman"/>
          <w:sz w:val="24"/>
          <w:szCs w:val="24"/>
        </w:rPr>
        <w:t xml:space="preserve">Esant konfliktinei situacijai tarp </w:t>
      </w:r>
      <w:r w:rsidR="00C053D8">
        <w:rPr>
          <w:rFonts w:ascii="Times New Roman" w:hAnsi="Times New Roman" w:cs="Times New Roman"/>
          <w:sz w:val="24"/>
          <w:szCs w:val="24"/>
        </w:rPr>
        <w:t xml:space="preserve">Centro </w:t>
      </w:r>
      <w:r w:rsidR="0035432B" w:rsidRPr="009A3E3B">
        <w:rPr>
          <w:rFonts w:ascii="Times New Roman" w:hAnsi="Times New Roman" w:cs="Times New Roman"/>
          <w:sz w:val="24"/>
          <w:szCs w:val="24"/>
        </w:rPr>
        <w:t xml:space="preserve"> bendruomenės narių, suinteresuotas asmuo pateikia</w:t>
      </w:r>
      <w:r w:rsidR="007E4708" w:rsidRPr="009A3E3B">
        <w:rPr>
          <w:rFonts w:ascii="Times New Roman" w:hAnsi="Times New Roman" w:cs="Times New Roman"/>
          <w:sz w:val="24"/>
          <w:szCs w:val="24"/>
        </w:rPr>
        <w:t xml:space="preserve"> </w:t>
      </w:r>
      <w:r w:rsidR="0035432B" w:rsidRPr="009A3E3B">
        <w:rPr>
          <w:rFonts w:ascii="Times New Roman" w:hAnsi="Times New Roman" w:cs="Times New Roman"/>
          <w:sz w:val="24"/>
          <w:szCs w:val="24"/>
        </w:rPr>
        <w:t xml:space="preserve">raštišką informaciją </w:t>
      </w:r>
      <w:r w:rsidR="00C053D8">
        <w:rPr>
          <w:rFonts w:ascii="Times New Roman" w:hAnsi="Times New Roman" w:cs="Times New Roman"/>
          <w:sz w:val="24"/>
          <w:szCs w:val="24"/>
        </w:rPr>
        <w:t>Centro</w:t>
      </w:r>
      <w:r w:rsidR="0035432B" w:rsidRPr="009A3E3B">
        <w:rPr>
          <w:rFonts w:ascii="Times New Roman" w:hAnsi="Times New Roman" w:cs="Times New Roman"/>
          <w:sz w:val="24"/>
          <w:szCs w:val="24"/>
        </w:rPr>
        <w:t xml:space="preserve"> direktoriui, o šis inicijuoja patikrinimą</w:t>
      </w:r>
      <w:r w:rsidR="008725DE" w:rsidRPr="009A3E3B">
        <w:rPr>
          <w:rFonts w:ascii="Times New Roman" w:hAnsi="Times New Roman" w:cs="Times New Roman"/>
          <w:sz w:val="24"/>
          <w:szCs w:val="24"/>
        </w:rPr>
        <w:t>. Direktoriaus įsakymu sudaroma Etikos komisija</w:t>
      </w:r>
      <w:r w:rsidR="00574A9C" w:rsidRPr="009A3E3B">
        <w:rPr>
          <w:rFonts w:ascii="Times New Roman" w:hAnsi="Times New Roman" w:cs="Times New Roman"/>
          <w:sz w:val="24"/>
          <w:szCs w:val="24"/>
        </w:rPr>
        <w:t xml:space="preserve"> </w:t>
      </w:r>
      <w:r w:rsidR="008725DE" w:rsidRPr="009A3E3B">
        <w:rPr>
          <w:rFonts w:ascii="Times New Roman" w:hAnsi="Times New Roman" w:cs="Times New Roman"/>
          <w:sz w:val="24"/>
          <w:szCs w:val="24"/>
        </w:rPr>
        <w:t>(toliau - komisija)</w:t>
      </w:r>
      <w:r w:rsidR="0035432B" w:rsidRPr="009A3E3B">
        <w:rPr>
          <w:rFonts w:ascii="Times New Roman" w:hAnsi="Times New Roman" w:cs="Times New Roman"/>
          <w:sz w:val="24"/>
          <w:szCs w:val="24"/>
        </w:rPr>
        <w:t xml:space="preserve"> </w:t>
      </w:r>
      <w:r w:rsidR="00574A9C" w:rsidRPr="009A3E3B">
        <w:rPr>
          <w:rFonts w:ascii="Times New Roman" w:hAnsi="Times New Roman" w:cs="Times New Roman"/>
          <w:sz w:val="24"/>
          <w:szCs w:val="24"/>
        </w:rPr>
        <w:t>iš 5 Centro darbuotojų: administracijos, personalo, sporto specialistų – trenerių</w:t>
      </w:r>
      <w:r w:rsidR="00946C79" w:rsidRPr="009A3E3B">
        <w:rPr>
          <w:rFonts w:ascii="Times New Roman" w:hAnsi="Times New Roman" w:cs="Times New Roman"/>
          <w:sz w:val="24"/>
          <w:szCs w:val="24"/>
        </w:rPr>
        <w:t>, ugdytinių</w:t>
      </w:r>
      <w:r w:rsidR="00574A9C" w:rsidRPr="009A3E3B">
        <w:rPr>
          <w:rFonts w:ascii="Times New Roman" w:hAnsi="Times New Roman" w:cs="Times New Roman"/>
          <w:sz w:val="24"/>
          <w:szCs w:val="24"/>
        </w:rPr>
        <w:t xml:space="preserve"> atstovų. Komisija</w:t>
      </w:r>
      <w:r w:rsidR="00E01B67" w:rsidRPr="009A3E3B">
        <w:rPr>
          <w:rFonts w:ascii="Times New Roman" w:hAnsi="Times New Roman" w:cs="Times New Roman"/>
          <w:sz w:val="24"/>
          <w:szCs w:val="24"/>
        </w:rPr>
        <w:t xml:space="preserve">, nusprendusi, kad svarstyto asmens elgesys pažeidė Etikos kodeksą, turi teisę taikyti moralinio poveikio priemones (žodinė, rašytinė pastaba, įspėjimas, įvertinimo paviešinimas) ir pasiūlyti direktoriui paskirti </w:t>
      </w:r>
      <w:r w:rsidR="00847CC7" w:rsidRPr="009A3E3B">
        <w:rPr>
          <w:rFonts w:ascii="Times New Roman" w:hAnsi="Times New Roman" w:cs="Times New Roman"/>
          <w:sz w:val="24"/>
          <w:szCs w:val="24"/>
        </w:rPr>
        <w:t xml:space="preserve">darbuotojui </w:t>
      </w:r>
      <w:r w:rsidR="005A7FAC" w:rsidRPr="009A3E3B">
        <w:rPr>
          <w:rFonts w:ascii="Times New Roman" w:hAnsi="Times New Roman" w:cs="Times New Roman"/>
          <w:sz w:val="24"/>
          <w:szCs w:val="24"/>
        </w:rPr>
        <w:t xml:space="preserve">vieną iš </w:t>
      </w:r>
      <w:r w:rsidR="00847CC7" w:rsidRPr="009A3E3B">
        <w:rPr>
          <w:rFonts w:ascii="Times New Roman" w:hAnsi="Times New Roman" w:cs="Times New Roman"/>
          <w:sz w:val="24"/>
          <w:szCs w:val="24"/>
        </w:rPr>
        <w:t>drausmin</w:t>
      </w:r>
      <w:r w:rsidR="005A7FAC" w:rsidRPr="009A3E3B">
        <w:rPr>
          <w:rFonts w:ascii="Times New Roman" w:hAnsi="Times New Roman" w:cs="Times New Roman"/>
          <w:sz w:val="24"/>
          <w:szCs w:val="24"/>
        </w:rPr>
        <w:t>ių</w:t>
      </w:r>
      <w:r w:rsidR="00847CC7" w:rsidRPr="009A3E3B">
        <w:rPr>
          <w:rFonts w:ascii="Times New Roman" w:hAnsi="Times New Roman" w:cs="Times New Roman"/>
          <w:sz w:val="24"/>
          <w:szCs w:val="24"/>
        </w:rPr>
        <w:t xml:space="preserve"> nuobaud</w:t>
      </w:r>
      <w:r w:rsidR="005A7FAC" w:rsidRPr="009A3E3B">
        <w:rPr>
          <w:rFonts w:ascii="Times New Roman" w:hAnsi="Times New Roman" w:cs="Times New Roman"/>
          <w:sz w:val="24"/>
          <w:szCs w:val="24"/>
        </w:rPr>
        <w:t>ų</w:t>
      </w:r>
      <w:r w:rsidR="00847CC7" w:rsidRPr="009A3E3B">
        <w:rPr>
          <w:rFonts w:ascii="Times New Roman" w:hAnsi="Times New Roman" w:cs="Times New Roman"/>
          <w:sz w:val="24"/>
          <w:szCs w:val="24"/>
        </w:rPr>
        <w:t>.</w:t>
      </w:r>
    </w:p>
    <w:p w:rsidR="0035432B" w:rsidRDefault="00C053D8" w:rsidP="009A3E3B">
      <w:pPr>
        <w:pStyle w:val="Sraopastraipa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A3E3B">
        <w:rPr>
          <w:rFonts w:ascii="Times New Roman" w:hAnsi="Times New Roman" w:cs="Times New Roman"/>
          <w:sz w:val="24"/>
          <w:szCs w:val="24"/>
        </w:rPr>
        <w:t xml:space="preserve">. Kodeksas </w:t>
      </w:r>
      <w:r w:rsidR="0035432B" w:rsidRPr="007E4708">
        <w:rPr>
          <w:rFonts w:ascii="Times New Roman" w:hAnsi="Times New Roman" w:cs="Times New Roman"/>
          <w:sz w:val="24"/>
          <w:szCs w:val="24"/>
        </w:rPr>
        <w:t xml:space="preserve">negali numatyti visų nepagarbos pripažintoms bendražmogiškoms vertybėms atvejų, </w:t>
      </w:r>
      <w:r w:rsidR="005A7FAC" w:rsidRPr="007E4708">
        <w:rPr>
          <w:rFonts w:ascii="Times New Roman" w:hAnsi="Times New Roman" w:cs="Times New Roman"/>
          <w:sz w:val="24"/>
          <w:szCs w:val="24"/>
        </w:rPr>
        <w:t xml:space="preserve">todėl Komisija, nagrinėdama konkrečius pareiškimus </w:t>
      </w:r>
      <w:r w:rsidR="0035432B" w:rsidRPr="007E4708">
        <w:rPr>
          <w:rFonts w:ascii="Times New Roman" w:hAnsi="Times New Roman" w:cs="Times New Roman"/>
          <w:sz w:val="24"/>
          <w:szCs w:val="24"/>
        </w:rPr>
        <w:t xml:space="preserve">dėl etiškai nederamo elgesio, šio kodekso nenumatytais atvejais, turi spręsti ar konkretus poelgis suderinamas su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35432B" w:rsidRPr="007E4708">
        <w:rPr>
          <w:rFonts w:ascii="Times New Roman" w:hAnsi="Times New Roman" w:cs="Times New Roman"/>
          <w:sz w:val="24"/>
          <w:szCs w:val="24"/>
        </w:rPr>
        <w:t xml:space="preserve"> pripa</w:t>
      </w:r>
      <w:r w:rsidR="006B524D" w:rsidRPr="007E4708">
        <w:rPr>
          <w:rFonts w:ascii="Times New Roman" w:hAnsi="Times New Roman" w:cs="Times New Roman"/>
          <w:sz w:val="24"/>
          <w:szCs w:val="24"/>
        </w:rPr>
        <w:t>ž</w:t>
      </w:r>
      <w:r w:rsidR="0035432B" w:rsidRPr="007E4708">
        <w:rPr>
          <w:rFonts w:ascii="Times New Roman" w:hAnsi="Times New Roman" w:cs="Times New Roman"/>
          <w:sz w:val="24"/>
          <w:szCs w:val="24"/>
        </w:rPr>
        <w:t>intomis pamatinėmis etikos vertybėmis ir ar gali būti toleruojamas.</w:t>
      </w:r>
    </w:p>
    <w:p w:rsidR="003470E5" w:rsidRDefault="003470E5" w:rsidP="003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5" w:rsidRDefault="003470E5" w:rsidP="003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5" w:rsidRDefault="003470E5" w:rsidP="003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5" w:rsidRDefault="003470E5" w:rsidP="003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0E5" w:rsidRPr="003470E5" w:rsidRDefault="003470E5" w:rsidP="003470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708" w:rsidRPr="007E4708" w:rsidRDefault="007E4708" w:rsidP="007E4708">
      <w:pPr>
        <w:pStyle w:val="Sraopastraipa"/>
        <w:spacing w:after="0" w:line="276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7E4708" w:rsidRDefault="005A7FAC" w:rsidP="007E47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AC">
        <w:rPr>
          <w:rFonts w:ascii="Times New Roman" w:hAnsi="Times New Roman" w:cs="Times New Roman"/>
          <w:b/>
          <w:sz w:val="24"/>
          <w:szCs w:val="24"/>
        </w:rPr>
        <w:t>X. BAIGIAMOSIOS NUOSTATOS</w:t>
      </w:r>
    </w:p>
    <w:p w:rsidR="000A1F9B" w:rsidRDefault="000A1F9B" w:rsidP="007E47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FAC" w:rsidRDefault="00C053D8" w:rsidP="003470E5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470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A7FAC" w:rsidRPr="007E4708">
        <w:rPr>
          <w:rFonts w:ascii="Times New Roman" w:hAnsi="Times New Roman" w:cs="Times New Roman"/>
          <w:sz w:val="24"/>
          <w:szCs w:val="24"/>
        </w:rPr>
        <w:t>odeksas ir jo pakeitimai tvirtinami direktoriaus</w:t>
      </w:r>
      <w:r w:rsidR="001F0343" w:rsidRPr="007E4708">
        <w:rPr>
          <w:rFonts w:ascii="Times New Roman" w:hAnsi="Times New Roman" w:cs="Times New Roman"/>
          <w:sz w:val="24"/>
          <w:szCs w:val="24"/>
        </w:rPr>
        <w:t>.</w:t>
      </w:r>
    </w:p>
    <w:p w:rsidR="001F0343" w:rsidRDefault="00680629" w:rsidP="003470E5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3470E5">
        <w:rPr>
          <w:rFonts w:ascii="Times New Roman" w:hAnsi="Times New Roman" w:cs="Times New Roman"/>
          <w:sz w:val="24"/>
          <w:szCs w:val="24"/>
        </w:rPr>
        <w:t>.</w:t>
      </w:r>
      <w:r w:rsidR="00C053D8">
        <w:rPr>
          <w:rFonts w:ascii="Times New Roman" w:hAnsi="Times New Roman" w:cs="Times New Roman"/>
          <w:sz w:val="24"/>
          <w:szCs w:val="24"/>
        </w:rPr>
        <w:t xml:space="preserve"> </w:t>
      </w:r>
      <w:r w:rsidR="001F0343" w:rsidRPr="007E4708">
        <w:rPr>
          <w:rFonts w:ascii="Times New Roman" w:hAnsi="Times New Roman" w:cs="Times New Roman"/>
          <w:sz w:val="24"/>
          <w:szCs w:val="24"/>
        </w:rPr>
        <w:t>Kiekvienas Centro darbuotojas privalo savo veikloje vadovautis Etikos kodeksu.</w:t>
      </w:r>
    </w:p>
    <w:p w:rsidR="00946C79" w:rsidRDefault="00680629" w:rsidP="003470E5">
      <w:pPr>
        <w:pStyle w:val="Sraopastraip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470E5">
        <w:rPr>
          <w:rFonts w:ascii="Times New Roman" w:hAnsi="Times New Roman" w:cs="Times New Roman"/>
          <w:sz w:val="24"/>
          <w:szCs w:val="24"/>
        </w:rPr>
        <w:t>.</w:t>
      </w:r>
      <w:r w:rsidR="00C053D8">
        <w:rPr>
          <w:rFonts w:ascii="Times New Roman" w:hAnsi="Times New Roman" w:cs="Times New Roman"/>
          <w:sz w:val="24"/>
          <w:szCs w:val="24"/>
        </w:rPr>
        <w:t xml:space="preserve"> </w:t>
      </w:r>
      <w:r w:rsidR="009E3011" w:rsidRPr="007E4708">
        <w:rPr>
          <w:rFonts w:ascii="Times New Roman" w:hAnsi="Times New Roman" w:cs="Times New Roman"/>
          <w:sz w:val="24"/>
          <w:szCs w:val="24"/>
        </w:rPr>
        <w:t>Etikos kodekso pažeidimas laikomas Darbo tvarkos taisyklių pažeidimu.</w:t>
      </w:r>
    </w:p>
    <w:p w:rsidR="009E3011" w:rsidRDefault="00C053D8" w:rsidP="00C053D8">
      <w:pPr>
        <w:pStyle w:val="Sraopastrai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6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3011" w:rsidRPr="00C053D8">
        <w:rPr>
          <w:rFonts w:ascii="Times New Roman" w:hAnsi="Times New Roman" w:cs="Times New Roman"/>
          <w:sz w:val="24"/>
          <w:szCs w:val="24"/>
        </w:rPr>
        <w:t xml:space="preserve">Etikos kodeksas, priimtas kaip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9E3011" w:rsidRPr="00C053D8">
        <w:rPr>
          <w:rFonts w:ascii="Times New Roman" w:hAnsi="Times New Roman" w:cs="Times New Roman"/>
          <w:sz w:val="24"/>
          <w:szCs w:val="24"/>
        </w:rPr>
        <w:t xml:space="preserve"> bendruomenės susitarimas dėl tam tikrų vertybinių, elgesio nuostatų turi palaikyti etinį susirūpinimą, skatinti svarstyti, diskutuoti etinius klausimus ir jų sprendimo būdus.</w:t>
      </w:r>
    </w:p>
    <w:p w:rsidR="0035432B" w:rsidRPr="003470E5" w:rsidRDefault="00C053D8" w:rsidP="00C053D8">
      <w:pPr>
        <w:pStyle w:val="Sraopastraipa"/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0629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3011" w:rsidRPr="003470E5">
        <w:rPr>
          <w:rFonts w:ascii="Times New Roman" w:hAnsi="Times New Roman" w:cs="Times New Roman"/>
          <w:sz w:val="24"/>
          <w:szCs w:val="24"/>
        </w:rPr>
        <w:t>Etikos kodeksas skelbiamas viešai internetiniame puslapyje.</w:t>
      </w:r>
    </w:p>
    <w:p w:rsidR="009E3011" w:rsidRDefault="009E3011" w:rsidP="009E3011">
      <w:pPr>
        <w:pStyle w:val="Sraopastraip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9E3011" w:rsidRDefault="0071627C" w:rsidP="009E3011">
      <w:pPr>
        <w:pStyle w:val="Sraopastraip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tab/>
      </w:r>
      <w:r w:rsidR="007E4708">
        <w:rPr>
          <w:rFonts w:ascii="Times New Roman" w:hAnsi="Times New Roman" w:cs="Times New Roman"/>
          <w:sz w:val="24"/>
          <w:szCs w:val="24"/>
        </w:rPr>
        <w:tab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</w:r>
      <w:r w:rsidR="007E4708"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</w:p>
    <w:p w:rsidR="0035432B" w:rsidRPr="0035432B" w:rsidRDefault="0035432B" w:rsidP="0035432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432B" w:rsidRPr="0035432B" w:rsidSect="0023772E">
      <w:pgSz w:w="11906" w:h="16838"/>
      <w:pgMar w:top="1276" w:right="567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F42"/>
    <w:multiLevelType w:val="hybridMultilevel"/>
    <w:tmpl w:val="80D29A80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87A"/>
    <w:multiLevelType w:val="hybridMultilevel"/>
    <w:tmpl w:val="C28055C2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C62"/>
    <w:multiLevelType w:val="hybridMultilevel"/>
    <w:tmpl w:val="A3E89D54"/>
    <w:lvl w:ilvl="0" w:tplc="0427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F478F"/>
    <w:multiLevelType w:val="hybridMultilevel"/>
    <w:tmpl w:val="4B182EE8"/>
    <w:lvl w:ilvl="0" w:tplc="0427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7644"/>
    <w:multiLevelType w:val="multilevel"/>
    <w:tmpl w:val="C97C3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836A2A"/>
    <w:multiLevelType w:val="hybridMultilevel"/>
    <w:tmpl w:val="B15CA34E"/>
    <w:lvl w:ilvl="0" w:tplc="39CEE7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C44A96"/>
    <w:multiLevelType w:val="hybridMultilevel"/>
    <w:tmpl w:val="BBFA09C2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746"/>
    <w:multiLevelType w:val="hybridMultilevel"/>
    <w:tmpl w:val="139A45EC"/>
    <w:lvl w:ilvl="0" w:tplc="83909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D75B7"/>
    <w:multiLevelType w:val="multilevel"/>
    <w:tmpl w:val="580887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CC59AC"/>
    <w:multiLevelType w:val="multilevel"/>
    <w:tmpl w:val="E864D17C"/>
    <w:lvl w:ilvl="0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E44D2C"/>
    <w:multiLevelType w:val="multilevel"/>
    <w:tmpl w:val="BD503EC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34A78E1"/>
    <w:multiLevelType w:val="hybridMultilevel"/>
    <w:tmpl w:val="D58E5AE6"/>
    <w:lvl w:ilvl="0" w:tplc="0427000F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3ED0183"/>
    <w:multiLevelType w:val="multilevel"/>
    <w:tmpl w:val="63C4BB9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DB27E8"/>
    <w:multiLevelType w:val="multilevel"/>
    <w:tmpl w:val="55D2D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5D9F6C46"/>
    <w:multiLevelType w:val="multilevel"/>
    <w:tmpl w:val="008A0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60E04897"/>
    <w:multiLevelType w:val="multilevel"/>
    <w:tmpl w:val="0A9ECEC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69DC6803"/>
    <w:multiLevelType w:val="hybridMultilevel"/>
    <w:tmpl w:val="DB561B7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3ACE"/>
    <w:multiLevelType w:val="hybridMultilevel"/>
    <w:tmpl w:val="A37EAD9C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37B6D"/>
    <w:multiLevelType w:val="multilevel"/>
    <w:tmpl w:val="3D961004"/>
    <w:lvl w:ilvl="0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0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8"/>
  </w:num>
  <w:num w:numId="13">
    <w:abstractNumId w:val="14"/>
  </w:num>
  <w:num w:numId="14">
    <w:abstractNumId w:val="11"/>
  </w:num>
  <w:num w:numId="15">
    <w:abstractNumId w:val="0"/>
  </w:num>
  <w:num w:numId="16">
    <w:abstractNumId w:val="16"/>
  </w:num>
  <w:num w:numId="17">
    <w:abstractNumId w:val="8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36"/>
    <w:rsid w:val="00012D74"/>
    <w:rsid w:val="00017D20"/>
    <w:rsid w:val="000210DB"/>
    <w:rsid w:val="0009086D"/>
    <w:rsid w:val="00096612"/>
    <w:rsid w:val="000A12E2"/>
    <w:rsid w:val="000A1F9B"/>
    <w:rsid w:val="000F035C"/>
    <w:rsid w:val="00103555"/>
    <w:rsid w:val="00130ADB"/>
    <w:rsid w:val="0013352A"/>
    <w:rsid w:val="00137214"/>
    <w:rsid w:val="00165950"/>
    <w:rsid w:val="00197D8B"/>
    <w:rsid w:val="001B041D"/>
    <w:rsid w:val="001E6676"/>
    <w:rsid w:val="001F0343"/>
    <w:rsid w:val="0023772E"/>
    <w:rsid w:val="002403EE"/>
    <w:rsid w:val="0026120B"/>
    <w:rsid w:val="0028700D"/>
    <w:rsid w:val="0029509E"/>
    <w:rsid w:val="002B4E7B"/>
    <w:rsid w:val="002F19B7"/>
    <w:rsid w:val="0030543C"/>
    <w:rsid w:val="003470E5"/>
    <w:rsid w:val="0035432B"/>
    <w:rsid w:val="003664F2"/>
    <w:rsid w:val="003B1A99"/>
    <w:rsid w:val="003C0CFC"/>
    <w:rsid w:val="004C6840"/>
    <w:rsid w:val="004D0542"/>
    <w:rsid w:val="0053638B"/>
    <w:rsid w:val="00546227"/>
    <w:rsid w:val="00574A9C"/>
    <w:rsid w:val="00590590"/>
    <w:rsid w:val="00591F6D"/>
    <w:rsid w:val="005953E5"/>
    <w:rsid w:val="00596836"/>
    <w:rsid w:val="005A5A80"/>
    <w:rsid w:val="005A7FAC"/>
    <w:rsid w:val="005B1FBE"/>
    <w:rsid w:val="005B24C5"/>
    <w:rsid w:val="005C0AE9"/>
    <w:rsid w:val="00623F72"/>
    <w:rsid w:val="00677AAF"/>
    <w:rsid w:val="00680629"/>
    <w:rsid w:val="0068185A"/>
    <w:rsid w:val="006B524D"/>
    <w:rsid w:val="0071627C"/>
    <w:rsid w:val="007E4708"/>
    <w:rsid w:val="00813E27"/>
    <w:rsid w:val="00847CC7"/>
    <w:rsid w:val="00850926"/>
    <w:rsid w:val="00855BA6"/>
    <w:rsid w:val="00861825"/>
    <w:rsid w:val="008725DE"/>
    <w:rsid w:val="008802D6"/>
    <w:rsid w:val="00880778"/>
    <w:rsid w:val="008E45B1"/>
    <w:rsid w:val="00946C79"/>
    <w:rsid w:val="009531EE"/>
    <w:rsid w:val="00976E20"/>
    <w:rsid w:val="009A0136"/>
    <w:rsid w:val="009A3E3B"/>
    <w:rsid w:val="009E3011"/>
    <w:rsid w:val="00A03F40"/>
    <w:rsid w:val="00A30B52"/>
    <w:rsid w:val="00A33E6B"/>
    <w:rsid w:val="00A35038"/>
    <w:rsid w:val="00A7152E"/>
    <w:rsid w:val="00A80FE0"/>
    <w:rsid w:val="00AD7F36"/>
    <w:rsid w:val="00AF708C"/>
    <w:rsid w:val="00B8197C"/>
    <w:rsid w:val="00B97A3B"/>
    <w:rsid w:val="00C053D8"/>
    <w:rsid w:val="00C526A4"/>
    <w:rsid w:val="00C8170A"/>
    <w:rsid w:val="00C828CB"/>
    <w:rsid w:val="00C90C9A"/>
    <w:rsid w:val="00CE4520"/>
    <w:rsid w:val="00D078DB"/>
    <w:rsid w:val="00D622FF"/>
    <w:rsid w:val="00D954F0"/>
    <w:rsid w:val="00DA4E13"/>
    <w:rsid w:val="00DB041D"/>
    <w:rsid w:val="00E01B67"/>
    <w:rsid w:val="00E95320"/>
    <w:rsid w:val="00E95F60"/>
    <w:rsid w:val="00E965CE"/>
    <w:rsid w:val="00EE62DD"/>
    <w:rsid w:val="00EE6723"/>
    <w:rsid w:val="00EF5B89"/>
    <w:rsid w:val="00F00642"/>
    <w:rsid w:val="00F24070"/>
    <w:rsid w:val="00F349F9"/>
    <w:rsid w:val="00F9168C"/>
    <w:rsid w:val="00F92E64"/>
    <w:rsid w:val="00FC0131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1D3E"/>
  <w15:chartTrackingRefBased/>
  <w15:docId w15:val="{B1208FE5-35E5-4C31-B0D3-AD3F27F7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6992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36</cp:revision>
  <dcterms:created xsi:type="dcterms:W3CDTF">2020-11-19T06:40:00Z</dcterms:created>
  <dcterms:modified xsi:type="dcterms:W3CDTF">2021-02-17T08:21:00Z</dcterms:modified>
</cp:coreProperties>
</file>