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AD" w:rsidRPr="003A4994" w:rsidRDefault="00384BAD">
      <w:pPr>
        <w:pStyle w:val="Antrat1"/>
      </w:pPr>
      <w:r w:rsidRPr="003A4994">
        <w:tab/>
      </w:r>
      <w:r w:rsidRPr="003A4994">
        <w:tab/>
      </w:r>
      <w:r w:rsidRPr="003A4994">
        <w:tab/>
      </w:r>
      <w:r w:rsidRPr="003A4994">
        <w:tab/>
      </w:r>
      <w:r w:rsidRPr="003A4994">
        <w:tab/>
      </w:r>
      <w:r w:rsidRPr="003A4994">
        <w:tab/>
      </w:r>
      <w:r w:rsidRPr="003A4994">
        <w:tab/>
      </w:r>
      <w:r w:rsidRPr="003A4994">
        <w:tab/>
        <w:t>PATVIRTINTA</w:t>
      </w:r>
    </w:p>
    <w:p w:rsidR="00384BAD" w:rsidRPr="003A4994" w:rsidRDefault="00384BAD">
      <w:pPr>
        <w:rPr>
          <w:sz w:val="24"/>
        </w:rPr>
      </w:pPr>
      <w:r w:rsidRPr="003A4994">
        <w:rPr>
          <w:sz w:val="24"/>
        </w:rPr>
        <w:tab/>
      </w:r>
      <w:r w:rsidRPr="003A4994">
        <w:rPr>
          <w:sz w:val="24"/>
        </w:rPr>
        <w:tab/>
      </w:r>
      <w:r w:rsidRPr="003A4994">
        <w:rPr>
          <w:sz w:val="24"/>
        </w:rPr>
        <w:tab/>
      </w:r>
      <w:r w:rsidRPr="003A4994">
        <w:rPr>
          <w:sz w:val="24"/>
        </w:rPr>
        <w:tab/>
      </w:r>
      <w:r w:rsidRPr="003A4994">
        <w:rPr>
          <w:sz w:val="24"/>
        </w:rPr>
        <w:tab/>
      </w:r>
      <w:r w:rsidRPr="003A4994">
        <w:rPr>
          <w:sz w:val="24"/>
        </w:rPr>
        <w:tab/>
      </w:r>
      <w:r w:rsidRPr="003A4994">
        <w:rPr>
          <w:sz w:val="24"/>
        </w:rPr>
        <w:tab/>
      </w:r>
      <w:r w:rsidRPr="003A4994">
        <w:rPr>
          <w:sz w:val="24"/>
        </w:rPr>
        <w:tab/>
        <w:t xml:space="preserve">Anykščių KKSC direktoriaus </w:t>
      </w:r>
    </w:p>
    <w:p w:rsidR="00384BAD" w:rsidRPr="003A4994" w:rsidRDefault="00B12A2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2018</w:t>
      </w:r>
      <w:r w:rsidR="004E7A2D">
        <w:rPr>
          <w:sz w:val="24"/>
        </w:rPr>
        <w:t xml:space="preserve"> m. </w:t>
      </w:r>
      <w:r>
        <w:rPr>
          <w:sz w:val="24"/>
        </w:rPr>
        <w:t>liepos 1</w:t>
      </w:r>
      <w:r w:rsidR="004E7A2D">
        <w:rPr>
          <w:sz w:val="24"/>
        </w:rPr>
        <w:t xml:space="preserve"> </w:t>
      </w:r>
      <w:r w:rsidR="00384BAD" w:rsidRPr="003A4994">
        <w:rPr>
          <w:sz w:val="24"/>
        </w:rPr>
        <w:t xml:space="preserve"> d. </w:t>
      </w:r>
    </w:p>
    <w:p w:rsidR="00384BAD" w:rsidRPr="003A4994" w:rsidRDefault="00B12A26">
      <w:pPr>
        <w:ind w:left="5040" w:firstLine="720"/>
        <w:rPr>
          <w:sz w:val="24"/>
        </w:rPr>
      </w:pPr>
      <w:r>
        <w:rPr>
          <w:sz w:val="24"/>
        </w:rPr>
        <w:t>įsakymo Nr.</w:t>
      </w:r>
    </w:p>
    <w:p w:rsidR="00384BAD" w:rsidRPr="003A4994" w:rsidRDefault="00384BAD">
      <w:r w:rsidRPr="003A4994">
        <w:rPr>
          <w:sz w:val="24"/>
        </w:rPr>
        <w:t xml:space="preserve">    </w:t>
      </w:r>
    </w:p>
    <w:p w:rsidR="00384BAD" w:rsidRPr="003A4994" w:rsidRDefault="00384BAD">
      <w:pPr>
        <w:pStyle w:val="Antrat2"/>
      </w:pPr>
    </w:p>
    <w:p w:rsidR="00384BAD" w:rsidRPr="003A4994" w:rsidRDefault="006229E1">
      <w:pPr>
        <w:pStyle w:val="Antrat2"/>
      </w:pPr>
      <w:r>
        <w:t xml:space="preserve">53-ŲJŲ ANYKŠČIŲ </w:t>
      </w:r>
      <w:r w:rsidR="00384BAD" w:rsidRPr="003A4994">
        <w:t>RAJONO KREPŠINIO PIRMENYBIŲ NUOSTATAI</w:t>
      </w:r>
    </w:p>
    <w:p w:rsidR="00384BAD" w:rsidRPr="003A4994" w:rsidRDefault="00384BAD">
      <w:pPr>
        <w:rPr>
          <w:sz w:val="24"/>
        </w:rPr>
      </w:pPr>
    </w:p>
    <w:p w:rsidR="00384BAD" w:rsidRPr="003A4994" w:rsidRDefault="00384BAD">
      <w:pPr>
        <w:jc w:val="center"/>
        <w:rPr>
          <w:sz w:val="24"/>
        </w:rPr>
      </w:pPr>
    </w:p>
    <w:p w:rsidR="00384BAD" w:rsidRPr="003A4994" w:rsidRDefault="00384BAD">
      <w:pPr>
        <w:pStyle w:val="Antrat3"/>
        <w:spacing w:line="360" w:lineRule="auto"/>
        <w:jc w:val="left"/>
      </w:pPr>
      <w:r w:rsidRPr="003A4994">
        <w:rPr>
          <w:b/>
        </w:rPr>
        <w:t>I. TIKSLAI</w:t>
      </w:r>
    </w:p>
    <w:p w:rsidR="00384BAD" w:rsidRPr="003A4994" w:rsidRDefault="00384BAD">
      <w:pPr>
        <w:rPr>
          <w:sz w:val="24"/>
          <w:lang w:val="en-GB"/>
        </w:rPr>
      </w:pPr>
      <w:r w:rsidRPr="001E2F85">
        <w:rPr>
          <w:b/>
          <w:sz w:val="24"/>
        </w:rPr>
        <w:t>1.1.</w:t>
      </w:r>
      <w:r w:rsidRPr="003A4994">
        <w:rPr>
          <w:sz w:val="24"/>
        </w:rPr>
        <w:t xml:space="preserve"> Populiarinti krepšinį </w:t>
      </w:r>
      <w:r w:rsidR="0074258C" w:rsidRPr="003A4994">
        <w:rPr>
          <w:sz w:val="24"/>
        </w:rPr>
        <w:t>rajono gyventojų tarpe</w:t>
      </w:r>
      <w:r w:rsidRPr="003A4994">
        <w:rPr>
          <w:sz w:val="24"/>
        </w:rPr>
        <w:t>.</w:t>
      </w:r>
    </w:p>
    <w:p w:rsidR="00384BAD" w:rsidRPr="003A4994" w:rsidRDefault="00384BAD">
      <w:pPr>
        <w:rPr>
          <w:sz w:val="24"/>
        </w:rPr>
      </w:pPr>
      <w:r w:rsidRPr="001E2F85">
        <w:rPr>
          <w:b/>
          <w:sz w:val="24"/>
        </w:rPr>
        <w:t>1.2.</w:t>
      </w:r>
      <w:r w:rsidR="000A7B48" w:rsidRPr="003A4994">
        <w:t xml:space="preserve"> </w:t>
      </w:r>
      <w:r w:rsidR="000A7B48" w:rsidRPr="003A4994">
        <w:rPr>
          <w:sz w:val="24"/>
          <w:szCs w:val="24"/>
        </w:rPr>
        <w:t>Kelti komandų meistriškumą ir</w:t>
      </w:r>
      <w:r w:rsidR="000A7B48" w:rsidRPr="003A4994">
        <w:rPr>
          <w:sz w:val="24"/>
        </w:rPr>
        <w:t xml:space="preserve"> išsiaiškinti</w:t>
      </w:r>
      <w:r w:rsidRPr="003A4994">
        <w:rPr>
          <w:sz w:val="24"/>
        </w:rPr>
        <w:t xml:space="preserve"> stipri</w:t>
      </w:r>
      <w:r w:rsidR="000A7B48" w:rsidRPr="003A4994">
        <w:rPr>
          <w:sz w:val="24"/>
        </w:rPr>
        <w:t>ausią</w:t>
      </w:r>
      <w:r w:rsidRPr="003A4994">
        <w:rPr>
          <w:sz w:val="24"/>
        </w:rPr>
        <w:t xml:space="preserve"> Anykščių rajono krepšinio komandą.</w:t>
      </w:r>
    </w:p>
    <w:p w:rsidR="00384BAD" w:rsidRPr="003A4994" w:rsidRDefault="000A7B48">
      <w:pPr>
        <w:spacing w:line="360" w:lineRule="auto"/>
        <w:rPr>
          <w:sz w:val="24"/>
        </w:rPr>
      </w:pPr>
      <w:r w:rsidRPr="001E2F85">
        <w:rPr>
          <w:b/>
          <w:sz w:val="24"/>
        </w:rPr>
        <w:t>1.3.</w:t>
      </w:r>
      <w:r w:rsidRPr="003A4994">
        <w:rPr>
          <w:sz w:val="24"/>
        </w:rPr>
        <w:t xml:space="preserve"> </w:t>
      </w:r>
      <w:r w:rsidRPr="003A4994">
        <w:rPr>
          <w:sz w:val="24"/>
          <w:szCs w:val="24"/>
        </w:rPr>
        <w:t>Prisidėti prie gyventojų užimtumo gerinimo.</w:t>
      </w:r>
    </w:p>
    <w:p w:rsidR="00384BAD" w:rsidRPr="003A4994" w:rsidRDefault="00384BAD">
      <w:pPr>
        <w:pStyle w:val="Antrat3"/>
        <w:spacing w:line="360" w:lineRule="auto"/>
        <w:ind w:left="15" w:firstLine="0"/>
        <w:jc w:val="left"/>
        <w:rPr>
          <w:szCs w:val="24"/>
        </w:rPr>
      </w:pPr>
      <w:r w:rsidRPr="003A4994">
        <w:rPr>
          <w:b/>
        </w:rPr>
        <w:t>II.  ORGANIZAVIMAS IR VYKDYMAS</w:t>
      </w:r>
    </w:p>
    <w:p w:rsidR="00384BAD" w:rsidRPr="003A4994" w:rsidRDefault="00384BAD">
      <w:pPr>
        <w:rPr>
          <w:sz w:val="24"/>
          <w:szCs w:val="24"/>
        </w:rPr>
      </w:pPr>
      <w:r w:rsidRPr="001E2F85">
        <w:rPr>
          <w:b/>
          <w:sz w:val="24"/>
          <w:szCs w:val="24"/>
        </w:rPr>
        <w:t>2.1.</w:t>
      </w:r>
      <w:r w:rsidRPr="003A4994">
        <w:rPr>
          <w:sz w:val="24"/>
          <w:szCs w:val="24"/>
        </w:rPr>
        <w:t xml:space="preserve"> Pirmenybes organizuoja ir vykdo Anykščių KKSC.</w:t>
      </w:r>
    </w:p>
    <w:p w:rsidR="00411F4E" w:rsidRPr="003A4994" w:rsidRDefault="00411F4E">
      <w:pPr>
        <w:rPr>
          <w:sz w:val="24"/>
          <w:szCs w:val="24"/>
        </w:rPr>
      </w:pPr>
      <w:r w:rsidRPr="001E2F85">
        <w:rPr>
          <w:b/>
          <w:sz w:val="24"/>
          <w:szCs w:val="24"/>
        </w:rPr>
        <w:t>2.2.</w:t>
      </w:r>
      <w:r w:rsidRPr="003A4994">
        <w:rPr>
          <w:sz w:val="24"/>
          <w:szCs w:val="24"/>
        </w:rPr>
        <w:t xml:space="preserve">  </w:t>
      </w:r>
      <w:r w:rsidRPr="00FC0204">
        <w:rPr>
          <w:color w:val="222222"/>
          <w:sz w:val="24"/>
          <w:szCs w:val="24"/>
          <w:lang w:eastAsia="lt-LT"/>
        </w:rPr>
        <w:t xml:space="preserve">Pirmenybės vykdomos vadovaujantis oficialiomis </w:t>
      </w:r>
      <w:r w:rsidRPr="003A4994">
        <w:rPr>
          <w:color w:val="222222"/>
          <w:sz w:val="24"/>
          <w:szCs w:val="24"/>
          <w:lang w:eastAsia="lt-LT"/>
        </w:rPr>
        <w:t>krepšinio taisyklėmis ir šiais n</w:t>
      </w:r>
      <w:r w:rsidRPr="00FC0204">
        <w:rPr>
          <w:color w:val="222222"/>
          <w:sz w:val="24"/>
          <w:szCs w:val="24"/>
          <w:lang w:eastAsia="lt-LT"/>
        </w:rPr>
        <w:t>uostatais</w:t>
      </w:r>
      <w:r w:rsidRPr="003A4994">
        <w:rPr>
          <w:color w:val="222222"/>
          <w:sz w:val="24"/>
          <w:szCs w:val="24"/>
          <w:lang w:eastAsia="lt-LT"/>
        </w:rPr>
        <w:t>.</w:t>
      </w:r>
    </w:p>
    <w:p w:rsidR="00384BAD" w:rsidRPr="003A4994" w:rsidRDefault="00384BAD">
      <w:pPr>
        <w:rPr>
          <w:sz w:val="24"/>
          <w:szCs w:val="24"/>
        </w:rPr>
      </w:pPr>
    </w:p>
    <w:p w:rsidR="00384BAD" w:rsidRPr="003A4994" w:rsidRDefault="00384BAD">
      <w:pPr>
        <w:rPr>
          <w:b/>
          <w:sz w:val="24"/>
          <w:szCs w:val="24"/>
        </w:rPr>
      </w:pPr>
      <w:r w:rsidRPr="003A4994">
        <w:rPr>
          <w:b/>
          <w:sz w:val="24"/>
          <w:szCs w:val="24"/>
        </w:rPr>
        <w:t>III. DALYVIAI</w:t>
      </w:r>
    </w:p>
    <w:p w:rsidR="00384BAD" w:rsidRPr="003A4994" w:rsidRDefault="00384BAD">
      <w:pPr>
        <w:rPr>
          <w:b/>
          <w:sz w:val="24"/>
          <w:szCs w:val="24"/>
        </w:rPr>
      </w:pPr>
    </w:p>
    <w:p w:rsidR="00411F4E" w:rsidRPr="003A4994" w:rsidRDefault="00384BAD">
      <w:pPr>
        <w:jc w:val="both"/>
        <w:rPr>
          <w:sz w:val="24"/>
          <w:szCs w:val="24"/>
        </w:rPr>
      </w:pPr>
      <w:r w:rsidRPr="001E2F85">
        <w:rPr>
          <w:b/>
          <w:sz w:val="24"/>
          <w:szCs w:val="24"/>
        </w:rPr>
        <w:t>3.1.</w:t>
      </w:r>
      <w:r w:rsidRPr="003A4994">
        <w:rPr>
          <w:sz w:val="24"/>
          <w:szCs w:val="24"/>
        </w:rPr>
        <w:t xml:space="preserve"> Krepšinio pirmenybėse gali dalyvauti visų vidurinių, gimnazijų, </w:t>
      </w:r>
      <w:r w:rsidR="00A27325">
        <w:rPr>
          <w:sz w:val="24"/>
          <w:szCs w:val="24"/>
        </w:rPr>
        <w:t>AKKSC</w:t>
      </w:r>
      <w:r w:rsidRPr="003A4994">
        <w:rPr>
          <w:sz w:val="24"/>
          <w:szCs w:val="24"/>
        </w:rPr>
        <w:t>, klubų bei dirbančiųjų komandos. Komandą sudaro 15 žaidėjų.</w:t>
      </w:r>
      <w:r w:rsidRPr="003A4994">
        <w:rPr>
          <w:sz w:val="24"/>
          <w:szCs w:val="24"/>
        </w:rPr>
        <w:tab/>
      </w:r>
      <w:r w:rsidRPr="003A4994">
        <w:rPr>
          <w:sz w:val="24"/>
          <w:szCs w:val="24"/>
        </w:rPr>
        <w:tab/>
      </w:r>
    </w:p>
    <w:p w:rsidR="000C236A" w:rsidRDefault="00411F4E" w:rsidP="000C236A">
      <w:pPr>
        <w:pStyle w:val="western"/>
        <w:spacing w:after="0"/>
      </w:pPr>
      <w:r w:rsidRPr="001E2F85">
        <w:rPr>
          <w:b/>
        </w:rPr>
        <w:t>3.2.</w:t>
      </w:r>
      <w:r w:rsidRPr="003A4994">
        <w:t xml:space="preserve"> </w:t>
      </w:r>
      <w:r w:rsidRPr="00FC0204">
        <w:rPr>
          <w:color w:val="222222"/>
        </w:rPr>
        <w:t>Pirmenybėse negali rungtyniauti LKL</w:t>
      </w:r>
      <w:r w:rsidRPr="003A4994">
        <w:rPr>
          <w:color w:val="222222"/>
        </w:rPr>
        <w:t xml:space="preserve">, NKL </w:t>
      </w:r>
      <w:r w:rsidRPr="00FC0204">
        <w:rPr>
          <w:color w:val="222222"/>
        </w:rPr>
        <w:t xml:space="preserve">čempionate dalyvaujantys žaidėjai, išskyrus buvusius ir esamus </w:t>
      </w:r>
      <w:r w:rsidRPr="003A4994">
        <w:rPr>
          <w:color w:val="222222"/>
        </w:rPr>
        <w:t>Anykščių</w:t>
      </w:r>
      <w:r w:rsidRPr="00FC0204">
        <w:rPr>
          <w:color w:val="222222"/>
        </w:rPr>
        <w:t xml:space="preserve"> </w:t>
      </w:r>
      <w:r w:rsidR="00A27325">
        <w:rPr>
          <w:color w:val="222222"/>
        </w:rPr>
        <w:t xml:space="preserve">kūno kultūros ir </w:t>
      </w:r>
      <w:r w:rsidR="00F92EE2">
        <w:rPr>
          <w:color w:val="222222"/>
        </w:rPr>
        <w:t>sporto centro auklėtinius. Vienoje komandoje galį žaisti ne daugiau kaip 5 RKL ir NKL lygos žaidėjai.</w:t>
      </w:r>
      <w:r w:rsidR="000C236A">
        <w:rPr>
          <w:color w:val="222222"/>
        </w:rPr>
        <w:t xml:space="preserve"> </w:t>
      </w:r>
      <w:r w:rsidR="000C236A">
        <w:rPr>
          <w:color w:val="222222"/>
        </w:rPr>
        <w:t>Sezono metu žaidėjas negali pereiti iš vienos komandos į kitą.</w:t>
      </w:r>
    </w:p>
    <w:p w:rsidR="00384BAD" w:rsidRPr="003A4994" w:rsidRDefault="00384BAD">
      <w:pPr>
        <w:jc w:val="both"/>
        <w:rPr>
          <w:color w:val="222222"/>
          <w:sz w:val="24"/>
          <w:szCs w:val="24"/>
          <w:lang w:eastAsia="lt-LT"/>
        </w:rPr>
      </w:pPr>
    </w:p>
    <w:p w:rsidR="00411F4E" w:rsidRPr="003A4994" w:rsidRDefault="00411F4E">
      <w:pPr>
        <w:jc w:val="both"/>
        <w:rPr>
          <w:b/>
          <w:sz w:val="24"/>
          <w:szCs w:val="24"/>
        </w:rPr>
      </w:pPr>
      <w:r w:rsidRPr="001E2F85">
        <w:rPr>
          <w:b/>
          <w:color w:val="222222"/>
          <w:sz w:val="24"/>
          <w:szCs w:val="24"/>
          <w:lang w:eastAsia="lt-LT"/>
        </w:rPr>
        <w:t>3.3.</w:t>
      </w:r>
      <w:r w:rsidRPr="003A4994">
        <w:rPr>
          <w:color w:val="222222"/>
          <w:sz w:val="24"/>
          <w:szCs w:val="24"/>
          <w:lang w:eastAsia="lt-LT"/>
        </w:rPr>
        <w:t xml:space="preserve"> Rajono pirmenybėse gali dalyvauti komandos sudary</w:t>
      </w:r>
      <w:r w:rsidR="006229E1">
        <w:rPr>
          <w:color w:val="222222"/>
          <w:sz w:val="24"/>
          <w:szCs w:val="24"/>
          <w:lang w:eastAsia="lt-LT"/>
        </w:rPr>
        <w:t>tos iš Anykščių rajono gyventojų</w:t>
      </w:r>
      <w:r w:rsidRPr="003A4994">
        <w:rPr>
          <w:color w:val="222222"/>
          <w:sz w:val="24"/>
          <w:szCs w:val="24"/>
          <w:lang w:eastAsia="lt-LT"/>
        </w:rPr>
        <w:t>, taip pat į komandos sudėtį galima registruoti 2 ne Anykščių rajono gyventojus</w:t>
      </w:r>
      <w:r w:rsidR="006229E1">
        <w:rPr>
          <w:color w:val="222222"/>
          <w:sz w:val="24"/>
          <w:szCs w:val="24"/>
          <w:lang w:eastAsia="lt-LT"/>
        </w:rPr>
        <w:t>,</w:t>
      </w:r>
      <w:r w:rsidRPr="003A4994">
        <w:rPr>
          <w:color w:val="222222"/>
          <w:sz w:val="24"/>
          <w:szCs w:val="24"/>
          <w:lang w:eastAsia="lt-LT"/>
        </w:rPr>
        <w:t xml:space="preserve"> sumokėjus už juos papildomą mokestį </w:t>
      </w:r>
      <w:r w:rsidRPr="00FC0204">
        <w:rPr>
          <w:color w:val="222222"/>
          <w:sz w:val="24"/>
          <w:szCs w:val="24"/>
          <w:lang w:eastAsia="lt-LT"/>
        </w:rPr>
        <w:t>(</w:t>
      </w:r>
      <w:r w:rsidRPr="003A4994">
        <w:rPr>
          <w:color w:val="222222"/>
          <w:sz w:val="24"/>
          <w:szCs w:val="24"/>
          <w:lang w:eastAsia="lt-LT"/>
        </w:rPr>
        <w:t>50</w:t>
      </w:r>
      <w:r w:rsidRPr="00FC0204">
        <w:rPr>
          <w:color w:val="222222"/>
          <w:sz w:val="24"/>
          <w:szCs w:val="24"/>
          <w:lang w:eastAsia="lt-LT"/>
        </w:rPr>
        <w:t xml:space="preserve"> </w:t>
      </w:r>
      <w:proofErr w:type="spellStart"/>
      <w:r w:rsidRPr="00FC0204">
        <w:rPr>
          <w:color w:val="222222"/>
          <w:sz w:val="24"/>
          <w:szCs w:val="24"/>
          <w:lang w:eastAsia="lt-LT"/>
        </w:rPr>
        <w:t>Eur</w:t>
      </w:r>
      <w:proofErr w:type="spellEnd"/>
      <w:r w:rsidRPr="00FC0204">
        <w:rPr>
          <w:color w:val="222222"/>
          <w:sz w:val="24"/>
          <w:szCs w:val="24"/>
          <w:lang w:eastAsia="lt-LT"/>
        </w:rPr>
        <w:t xml:space="preserve"> už žaidėją).</w:t>
      </w:r>
    </w:p>
    <w:p w:rsidR="00384BAD" w:rsidRPr="003A4994" w:rsidRDefault="00384BAD">
      <w:pPr>
        <w:rPr>
          <w:b/>
          <w:sz w:val="24"/>
          <w:szCs w:val="24"/>
        </w:rPr>
      </w:pPr>
    </w:p>
    <w:p w:rsidR="00384BAD" w:rsidRPr="003A4994" w:rsidRDefault="006229E1">
      <w:pPr>
        <w:rPr>
          <w:b/>
          <w:sz w:val="24"/>
          <w:szCs w:val="24"/>
        </w:rPr>
      </w:pPr>
      <w:r>
        <w:rPr>
          <w:b/>
          <w:sz w:val="24"/>
          <w:szCs w:val="24"/>
        </w:rPr>
        <w:t xml:space="preserve">IV. VIETA, </w:t>
      </w:r>
      <w:r w:rsidR="00384BAD" w:rsidRPr="003A4994">
        <w:rPr>
          <w:b/>
          <w:sz w:val="24"/>
          <w:szCs w:val="24"/>
        </w:rPr>
        <w:t>LAIKAS</w:t>
      </w:r>
      <w:r>
        <w:rPr>
          <w:b/>
          <w:sz w:val="24"/>
          <w:szCs w:val="24"/>
        </w:rPr>
        <w:t>, REGISTRACIJA</w:t>
      </w:r>
    </w:p>
    <w:p w:rsidR="00384BAD" w:rsidRPr="003A4994" w:rsidRDefault="00384BAD">
      <w:pPr>
        <w:jc w:val="both"/>
        <w:rPr>
          <w:b/>
          <w:sz w:val="24"/>
          <w:szCs w:val="24"/>
        </w:rPr>
      </w:pPr>
    </w:p>
    <w:p w:rsidR="00384BAD" w:rsidRPr="003A4994" w:rsidRDefault="003A4994">
      <w:pPr>
        <w:jc w:val="both"/>
        <w:rPr>
          <w:sz w:val="24"/>
          <w:szCs w:val="24"/>
        </w:rPr>
      </w:pPr>
      <w:r w:rsidRPr="001E2F85">
        <w:rPr>
          <w:b/>
          <w:sz w:val="24"/>
          <w:szCs w:val="24"/>
        </w:rPr>
        <w:t>4.1.</w:t>
      </w:r>
      <w:r w:rsidR="006229E1">
        <w:rPr>
          <w:sz w:val="24"/>
          <w:szCs w:val="24"/>
        </w:rPr>
        <w:t xml:space="preserve"> Pirmenybės vyks 2018 m. </w:t>
      </w:r>
      <w:r w:rsidR="005E7860">
        <w:rPr>
          <w:sz w:val="24"/>
          <w:szCs w:val="24"/>
        </w:rPr>
        <w:t>gruodžio</w:t>
      </w:r>
      <w:r w:rsidR="006229E1">
        <w:rPr>
          <w:sz w:val="24"/>
          <w:szCs w:val="24"/>
        </w:rPr>
        <w:t xml:space="preserve"> mėn. – 2019</w:t>
      </w:r>
      <w:r w:rsidR="00384BAD" w:rsidRPr="003A4994">
        <w:rPr>
          <w:sz w:val="24"/>
          <w:szCs w:val="24"/>
        </w:rPr>
        <w:t xml:space="preserve"> m. kovo mėn.  </w:t>
      </w:r>
    </w:p>
    <w:p w:rsidR="00384BAD" w:rsidRPr="003A4994" w:rsidRDefault="006229E1">
      <w:pPr>
        <w:jc w:val="both"/>
        <w:rPr>
          <w:sz w:val="24"/>
          <w:szCs w:val="24"/>
        </w:rPr>
      </w:pPr>
      <w:r>
        <w:rPr>
          <w:sz w:val="24"/>
          <w:szCs w:val="24"/>
        </w:rPr>
        <w:t>š</w:t>
      </w:r>
      <w:r w:rsidR="00384BAD" w:rsidRPr="003A4994">
        <w:rPr>
          <w:sz w:val="24"/>
          <w:szCs w:val="24"/>
        </w:rPr>
        <w:t>eštadieniais – sekmadieniais UAB sporto ir laisvalaikio cent</w:t>
      </w:r>
      <w:r w:rsidR="00A27325">
        <w:rPr>
          <w:sz w:val="24"/>
          <w:szCs w:val="24"/>
        </w:rPr>
        <w:t>r</w:t>
      </w:r>
      <w:r w:rsidR="00384BAD" w:rsidRPr="003A4994">
        <w:rPr>
          <w:sz w:val="24"/>
          <w:szCs w:val="24"/>
        </w:rPr>
        <w:t>e „Nykščio namai“.</w:t>
      </w:r>
    </w:p>
    <w:p w:rsidR="00384BAD" w:rsidRDefault="00411F4E">
      <w:pPr>
        <w:jc w:val="both"/>
        <w:rPr>
          <w:sz w:val="24"/>
          <w:szCs w:val="24"/>
        </w:rPr>
      </w:pPr>
      <w:r w:rsidRPr="001E2F85">
        <w:rPr>
          <w:b/>
          <w:sz w:val="24"/>
          <w:szCs w:val="24"/>
        </w:rPr>
        <w:t>4.2.</w:t>
      </w:r>
      <w:r w:rsidRPr="003A4994">
        <w:rPr>
          <w:sz w:val="24"/>
          <w:szCs w:val="24"/>
        </w:rPr>
        <w:t xml:space="preserve"> Komandos </w:t>
      </w:r>
      <w:r w:rsidR="006229E1">
        <w:rPr>
          <w:sz w:val="24"/>
          <w:szCs w:val="24"/>
        </w:rPr>
        <w:t xml:space="preserve">privalo užsiregistruoti iki </w:t>
      </w:r>
      <w:r w:rsidR="005E7860">
        <w:rPr>
          <w:sz w:val="24"/>
          <w:szCs w:val="24"/>
        </w:rPr>
        <w:t>lapkričio 16 d., o iki lapkričio 23</w:t>
      </w:r>
      <w:r w:rsidR="006229E1">
        <w:rPr>
          <w:sz w:val="24"/>
          <w:szCs w:val="24"/>
        </w:rPr>
        <w:t xml:space="preserve"> d. </w:t>
      </w:r>
      <w:r w:rsidR="00384BAD" w:rsidRPr="003A4994">
        <w:rPr>
          <w:sz w:val="24"/>
          <w:szCs w:val="24"/>
        </w:rPr>
        <w:t>pristatyti vardines paraiškas su dalyvių pavardėmis ir parašais, patvirtinančia</w:t>
      </w:r>
      <w:r w:rsidR="006229E1">
        <w:rPr>
          <w:sz w:val="24"/>
          <w:szCs w:val="24"/>
        </w:rPr>
        <w:t>is atsakomybę už savo sveikatą</w:t>
      </w:r>
    </w:p>
    <w:p w:rsidR="006229E1" w:rsidRDefault="006229E1">
      <w:pPr>
        <w:jc w:val="both"/>
        <w:rPr>
          <w:sz w:val="24"/>
          <w:szCs w:val="24"/>
        </w:rPr>
      </w:pPr>
      <w:r w:rsidRPr="006229E1">
        <w:rPr>
          <w:b/>
          <w:sz w:val="24"/>
          <w:szCs w:val="24"/>
        </w:rPr>
        <w:t>4.3.</w:t>
      </w:r>
      <w:r>
        <w:rPr>
          <w:sz w:val="24"/>
          <w:szCs w:val="24"/>
        </w:rPr>
        <w:t xml:space="preserve"> Dėl ri</w:t>
      </w:r>
      <w:r w:rsidR="005E7860">
        <w:rPr>
          <w:sz w:val="24"/>
          <w:szCs w:val="24"/>
        </w:rPr>
        <w:t>boto ekipų dalyvių skaičiaus (14</w:t>
      </w:r>
      <w:r>
        <w:rPr>
          <w:sz w:val="24"/>
          <w:szCs w:val="24"/>
        </w:rPr>
        <w:t>) registracija gali būti sustabdyta anksčiau.</w:t>
      </w:r>
    </w:p>
    <w:p w:rsidR="00AD16F1" w:rsidRPr="003A4994" w:rsidRDefault="00AD16F1">
      <w:pPr>
        <w:jc w:val="both"/>
        <w:rPr>
          <w:sz w:val="24"/>
          <w:szCs w:val="24"/>
        </w:rPr>
      </w:pPr>
      <w:r w:rsidRPr="00AD16F1">
        <w:rPr>
          <w:b/>
          <w:sz w:val="24"/>
          <w:szCs w:val="24"/>
        </w:rPr>
        <w:t>4.4.</w:t>
      </w:r>
      <w:r>
        <w:rPr>
          <w:sz w:val="24"/>
          <w:szCs w:val="24"/>
        </w:rPr>
        <w:t xml:space="preserve"> Komandos privalo žaisti vienoda, tvarkinga apranga.</w:t>
      </w:r>
    </w:p>
    <w:p w:rsidR="003A4994" w:rsidRPr="003A4994" w:rsidRDefault="003A4994">
      <w:pPr>
        <w:jc w:val="both"/>
        <w:rPr>
          <w:sz w:val="24"/>
          <w:szCs w:val="24"/>
        </w:rPr>
      </w:pPr>
    </w:p>
    <w:p w:rsidR="00384BAD" w:rsidRPr="003A4994" w:rsidRDefault="00384BAD">
      <w:pPr>
        <w:jc w:val="both"/>
        <w:rPr>
          <w:b/>
        </w:rPr>
      </w:pPr>
      <w:r w:rsidRPr="003A4994">
        <w:rPr>
          <w:sz w:val="24"/>
          <w:szCs w:val="24"/>
        </w:rPr>
        <w:tab/>
      </w:r>
      <w:r w:rsidRPr="003A4994">
        <w:rPr>
          <w:sz w:val="24"/>
          <w:szCs w:val="24"/>
        </w:rPr>
        <w:tab/>
      </w:r>
      <w:r w:rsidRPr="003A4994">
        <w:rPr>
          <w:sz w:val="24"/>
          <w:szCs w:val="24"/>
        </w:rPr>
        <w:tab/>
      </w:r>
      <w:r w:rsidRPr="003A4994">
        <w:rPr>
          <w:sz w:val="24"/>
          <w:szCs w:val="24"/>
        </w:rPr>
        <w:tab/>
      </w:r>
    </w:p>
    <w:p w:rsidR="00384BAD" w:rsidRPr="003A4994" w:rsidRDefault="00384BAD">
      <w:pPr>
        <w:pStyle w:val="Antrat4"/>
        <w:ind w:left="30" w:hanging="45"/>
        <w:jc w:val="both"/>
      </w:pPr>
      <w:r w:rsidRPr="003A4994">
        <w:rPr>
          <w:b/>
        </w:rPr>
        <w:t>V. STARTO MOKESTIS</w:t>
      </w:r>
    </w:p>
    <w:p w:rsidR="00384BAD" w:rsidRPr="003A4994" w:rsidRDefault="00384BAD">
      <w:pPr>
        <w:jc w:val="both"/>
      </w:pPr>
    </w:p>
    <w:p w:rsidR="00384BAD" w:rsidRPr="003A4994" w:rsidRDefault="00384BAD">
      <w:pPr>
        <w:jc w:val="both"/>
        <w:rPr>
          <w:sz w:val="24"/>
        </w:rPr>
      </w:pPr>
      <w:r w:rsidRPr="001E2F85">
        <w:rPr>
          <w:b/>
          <w:sz w:val="24"/>
        </w:rPr>
        <w:t>5.1.</w:t>
      </w:r>
      <w:r w:rsidRPr="003A4994">
        <w:rPr>
          <w:sz w:val="24"/>
        </w:rPr>
        <w:t xml:space="preserve"> Kiekviena </w:t>
      </w:r>
      <w:r w:rsidR="00B12A26">
        <w:rPr>
          <w:sz w:val="24"/>
        </w:rPr>
        <w:t>komanda iki 2018</w:t>
      </w:r>
      <w:r w:rsidR="003A4994" w:rsidRPr="003A4994">
        <w:rPr>
          <w:sz w:val="24"/>
        </w:rPr>
        <w:t xml:space="preserve"> m. </w:t>
      </w:r>
      <w:r w:rsidR="005E7860">
        <w:rPr>
          <w:sz w:val="24"/>
        </w:rPr>
        <w:t>lapkričio 23</w:t>
      </w:r>
      <w:r w:rsidR="00B12A26">
        <w:rPr>
          <w:sz w:val="24"/>
        </w:rPr>
        <w:t xml:space="preserve"> d. </w:t>
      </w:r>
      <w:r w:rsidRPr="003A4994">
        <w:rPr>
          <w:sz w:val="24"/>
        </w:rPr>
        <w:t>privalo sumokėti starto mokestį 1</w:t>
      </w:r>
      <w:r w:rsidR="00411F4E" w:rsidRPr="003A4994">
        <w:rPr>
          <w:sz w:val="24"/>
        </w:rPr>
        <w:t>50</w:t>
      </w:r>
      <w:r w:rsidRPr="003A4994">
        <w:rPr>
          <w:sz w:val="24"/>
        </w:rPr>
        <w:t xml:space="preserve"> eurų. Jis bus naudojamas daliniam teisėjų apmokėjimui ir sporto salės nuomai.</w:t>
      </w:r>
    </w:p>
    <w:p w:rsidR="00384BAD" w:rsidRPr="003A4994" w:rsidRDefault="00384BAD">
      <w:pPr>
        <w:jc w:val="both"/>
        <w:rPr>
          <w:sz w:val="24"/>
        </w:rPr>
      </w:pPr>
    </w:p>
    <w:p w:rsidR="00384BAD" w:rsidRPr="003A4994" w:rsidRDefault="00384BAD">
      <w:pPr>
        <w:pStyle w:val="Antrat4"/>
        <w:ind w:left="-15" w:firstLine="0"/>
        <w:jc w:val="both"/>
      </w:pPr>
      <w:r w:rsidRPr="003A4994">
        <w:rPr>
          <w:b/>
        </w:rPr>
        <w:t>VI. PRAVEDIMO  SISTEMA</w:t>
      </w:r>
    </w:p>
    <w:p w:rsidR="00384BAD" w:rsidRDefault="00384BAD">
      <w:pPr>
        <w:jc w:val="both"/>
        <w:rPr>
          <w:sz w:val="24"/>
        </w:rPr>
      </w:pPr>
      <w:r w:rsidRPr="001E2F85">
        <w:rPr>
          <w:b/>
          <w:sz w:val="24"/>
        </w:rPr>
        <w:t>6.1.</w:t>
      </w:r>
      <w:r w:rsidRPr="003A4994">
        <w:rPr>
          <w:sz w:val="24"/>
        </w:rPr>
        <w:t xml:space="preserve"> Pirmenybėse dalyvaujančios komandos žaidžia vieno rato sistema</w:t>
      </w:r>
      <w:r w:rsidRPr="003A4994">
        <w:t xml:space="preserve">, </w:t>
      </w:r>
      <w:r w:rsidRPr="003A4994">
        <w:rPr>
          <w:sz w:val="24"/>
          <w:szCs w:val="24"/>
        </w:rPr>
        <w:t>pagal tarptautines krepšinio taisykles. 1-8 vietas užėmusios komandos patenka į ketvirtfinalį</w:t>
      </w:r>
      <w:r w:rsidR="00B12A26">
        <w:rPr>
          <w:sz w:val="24"/>
          <w:szCs w:val="24"/>
        </w:rPr>
        <w:t>,</w:t>
      </w:r>
      <w:r w:rsidRPr="003A4994">
        <w:rPr>
          <w:sz w:val="24"/>
          <w:szCs w:val="24"/>
        </w:rPr>
        <w:t xml:space="preserve"> kur </w:t>
      </w:r>
      <w:r w:rsidR="00B12A26">
        <w:rPr>
          <w:sz w:val="24"/>
          <w:szCs w:val="24"/>
        </w:rPr>
        <w:t xml:space="preserve">dviejų rungtynių serijoje (skaičiuojant bendrą įmestų/praleistų taškų santykį) </w:t>
      </w:r>
      <w:r w:rsidRPr="003A4994">
        <w:rPr>
          <w:sz w:val="24"/>
          <w:szCs w:val="24"/>
        </w:rPr>
        <w:t>susitinka tokia tvarka: 1-8 (1 pora), 2-7</w:t>
      </w:r>
      <w:r w:rsidR="00B12A26">
        <w:rPr>
          <w:sz w:val="24"/>
          <w:szCs w:val="24"/>
        </w:rPr>
        <w:t xml:space="preserve"> </w:t>
      </w:r>
      <w:r w:rsidRPr="003A4994">
        <w:rPr>
          <w:sz w:val="24"/>
          <w:szCs w:val="24"/>
        </w:rPr>
        <w:t>(2 pora), 3-6</w:t>
      </w:r>
      <w:r w:rsidR="00B12A26">
        <w:rPr>
          <w:sz w:val="24"/>
          <w:szCs w:val="24"/>
        </w:rPr>
        <w:t xml:space="preserve"> </w:t>
      </w:r>
      <w:r w:rsidRPr="003A4994">
        <w:rPr>
          <w:sz w:val="24"/>
          <w:szCs w:val="24"/>
        </w:rPr>
        <w:t>(3 pora), 4-5</w:t>
      </w:r>
      <w:r w:rsidR="00B12A26">
        <w:rPr>
          <w:sz w:val="24"/>
          <w:szCs w:val="24"/>
        </w:rPr>
        <w:t xml:space="preserve"> </w:t>
      </w:r>
      <w:r w:rsidRPr="003A4994">
        <w:rPr>
          <w:sz w:val="24"/>
          <w:szCs w:val="24"/>
        </w:rPr>
        <w:t xml:space="preserve">(4 pora). Porų nugalėtojai </w:t>
      </w:r>
      <w:r w:rsidR="00B12A26">
        <w:rPr>
          <w:sz w:val="24"/>
          <w:szCs w:val="24"/>
        </w:rPr>
        <w:t xml:space="preserve">(žaidžiama iki 1 pergalės) </w:t>
      </w:r>
      <w:r w:rsidRPr="003A4994">
        <w:rPr>
          <w:sz w:val="24"/>
          <w:szCs w:val="24"/>
        </w:rPr>
        <w:t xml:space="preserve">susitinka </w:t>
      </w:r>
      <w:r w:rsidRPr="003A4994">
        <w:rPr>
          <w:sz w:val="24"/>
          <w:szCs w:val="24"/>
        </w:rPr>
        <w:lastRenderedPageBreak/>
        <w:t xml:space="preserve">pusfinaliuose: 1 pora - 4 pora;  2 pora – 3 pora. </w:t>
      </w:r>
      <w:r w:rsidRPr="003A4994">
        <w:rPr>
          <w:sz w:val="24"/>
        </w:rPr>
        <w:t>Pusfinalio nugalėtojai susitinka finale, pralaimėjusieji žaidžia dėl 3-4 vietų.</w:t>
      </w:r>
    </w:p>
    <w:p w:rsidR="001E2F85" w:rsidRDefault="001E2F85">
      <w:pPr>
        <w:jc w:val="both"/>
        <w:rPr>
          <w:sz w:val="24"/>
          <w:szCs w:val="24"/>
          <w:lang w:eastAsia="lt-LT"/>
        </w:rPr>
      </w:pPr>
      <w:r w:rsidRPr="001E2F85">
        <w:rPr>
          <w:b/>
          <w:sz w:val="24"/>
        </w:rPr>
        <w:t>6.2.</w:t>
      </w:r>
      <w:r>
        <w:rPr>
          <w:sz w:val="24"/>
        </w:rPr>
        <w:t xml:space="preserve"> </w:t>
      </w:r>
      <w:r w:rsidRPr="001E2F85">
        <w:rPr>
          <w:sz w:val="24"/>
        </w:rPr>
        <w:t>U</w:t>
      </w:r>
      <w:r w:rsidRPr="00FC0204">
        <w:rPr>
          <w:sz w:val="24"/>
          <w:szCs w:val="24"/>
          <w:lang w:eastAsia="lt-LT"/>
        </w:rPr>
        <w:t>ž pergalę skiriami du taškai, už pralaimėjimą – vienas, už neatvykimą – 0 taškų</w:t>
      </w:r>
      <w:r>
        <w:rPr>
          <w:sz w:val="24"/>
          <w:szCs w:val="24"/>
          <w:lang w:eastAsia="lt-LT"/>
        </w:rPr>
        <w:t>.</w:t>
      </w:r>
    </w:p>
    <w:p w:rsidR="001E2F85" w:rsidRDefault="001E2F85">
      <w:pPr>
        <w:jc w:val="both"/>
        <w:rPr>
          <w:sz w:val="24"/>
          <w:szCs w:val="24"/>
          <w:lang w:eastAsia="lt-LT"/>
        </w:rPr>
      </w:pPr>
      <w:r w:rsidRPr="001E2F85">
        <w:rPr>
          <w:b/>
          <w:sz w:val="24"/>
          <w:szCs w:val="24"/>
          <w:lang w:eastAsia="lt-LT"/>
        </w:rPr>
        <w:t>6.3.</w:t>
      </w:r>
      <w:r>
        <w:rPr>
          <w:sz w:val="24"/>
          <w:szCs w:val="24"/>
          <w:lang w:eastAsia="lt-LT"/>
        </w:rPr>
        <w:t xml:space="preserve"> </w:t>
      </w:r>
      <w:r w:rsidRPr="001E2F85">
        <w:rPr>
          <w:sz w:val="24"/>
          <w:szCs w:val="24"/>
          <w:lang w:eastAsia="lt-LT"/>
        </w:rPr>
        <w:t>Į</w:t>
      </w:r>
      <w:r w:rsidRPr="00FC0204">
        <w:rPr>
          <w:sz w:val="24"/>
          <w:szCs w:val="24"/>
          <w:lang w:eastAsia="lt-LT"/>
        </w:rPr>
        <w:t xml:space="preserve"> rungtynes vėluojančios komandos laukiama 15 min. Komandai neatvykus į rungtynes (be rimtos priežasties) ir apie tai nepranešus organizatoriams, įskaitomas techninis pralaimėjimas 0:20 ir skiriama 60 </w:t>
      </w:r>
      <w:proofErr w:type="spellStart"/>
      <w:r w:rsidRPr="00FC0204">
        <w:rPr>
          <w:sz w:val="24"/>
          <w:szCs w:val="24"/>
          <w:lang w:eastAsia="lt-LT"/>
        </w:rPr>
        <w:t>Eur</w:t>
      </w:r>
      <w:proofErr w:type="spellEnd"/>
      <w:r w:rsidRPr="00FC0204">
        <w:rPr>
          <w:sz w:val="24"/>
          <w:szCs w:val="24"/>
          <w:lang w:eastAsia="lt-LT"/>
        </w:rPr>
        <w:t xml:space="preserve"> bauda, kurią privaloma susimokėti iki kitų rungtynių. Neatvykus į rungtynes antrą kartą, komanda šalinama iš pirmenybių ir jos rezultatai anuliuojami</w:t>
      </w:r>
      <w:r>
        <w:rPr>
          <w:sz w:val="24"/>
          <w:szCs w:val="24"/>
          <w:lang w:eastAsia="lt-LT"/>
        </w:rPr>
        <w:t>.</w:t>
      </w:r>
    </w:p>
    <w:p w:rsidR="001E2F85" w:rsidRDefault="001E2F85">
      <w:pPr>
        <w:jc w:val="both"/>
        <w:rPr>
          <w:sz w:val="24"/>
          <w:szCs w:val="24"/>
          <w:lang w:eastAsia="lt-LT"/>
        </w:rPr>
      </w:pPr>
      <w:r w:rsidRPr="001E2F85">
        <w:rPr>
          <w:b/>
          <w:sz w:val="24"/>
          <w:szCs w:val="24"/>
          <w:lang w:eastAsia="lt-LT"/>
        </w:rPr>
        <w:t>6.4.</w:t>
      </w:r>
      <w:r>
        <w:rPr>
          <w:sz w:val="24"/>
          <w:szCs w:val="24"/>
          <w:lang w:eastAsia="lt-LT"/>
        </w:rPr>
        <w:t xml:space="preserve"> </w:t>
      </w:r>
      <w:r w:rsidRPr="00FC0204">
        <w:rPr>
          <w:sz w:val="24"/>
          <w:szCs w:val="24"/>
          <w:lang w:eastAsia="lt-LT"/>
        </w:rPr>
        <w:t xml:space="preserve">Dviem komandom surinkus vienodą taškų skaičių, pirmenybė suteikiama jų tarpusavio susitikimo nugalėtojui. Surinkus vienodai taškų daugiau kaip dviem komandom, pirmenybė teikiama komandai, turinčiai daugiausiai laimėjimų jų tarpusavio susitikimuose. Jei laimėjimų skaičius vienodas, vietos nustatomos pagal geresnį </w:t>
      </w:r>
      <w:r w:rsidR="00060013">
        <w:rPr>
          <w:sz w:val="24"/>
          <w:szCs w:val="24"/>
          <w:lang w:eastAsia="lt-LT"/>
        </w:rPr>
        <w:t>taškų</w:t>
      </w:r>
      <w:r w:rsidRPr="00FC0204">
        <w:rPr>
          <w:sz w:val="24"/>
          <w:szCs w:val="24"/>
          <w:lang w:eastAsia="lt-LT"/>
        </w:rPr>
        <w:t xml:space="preserve"> santykį tarp komandų, turinčių po lygiai taškų tarpusavio susitikimuose. Jei visi rodikliai sutampa, pirmenybė teikiama komandai, turinčiai geresnį bendrą </w:t>
      </w:r>
      <w:r w:rsidR="00305CF3">
        <w:rPr>
          <w:sz w:val="24"/>
          <w:szCs w:val="24"/>
          <w:lang w:eastAsia="lt-LT"/>
        </w:rPr>
        <w:t>taškų</w:t>
      </w:r>
      <w:r w:rsidRPr="00FC0204">
        <w:rPr>
          <w:sz w:val="24"/>
          <w:szCs w:val="24"/>
          <w:lang w:eastAsia="lt-LT"/>
        </w:rPr>
        <w:t xml:space="preserve"> santykį pogrupyje (lygoje)</w:t>
      </w:r>
      <w:r>
        <w:rPr>
          <w:sz w:val="24"/>
          <w:szCs w:val="24"/>
          <w:lang w:eastAsia="lt-LT"/>
        </w:rPr>
        <w:t>.</w:t>
      </w:r>
    </w:p>
    <w:p w:rsidR="004E7A2D" w:rsidRDefault="001E2F85">
      <w:pPr>
        <w:jc w:val="both"/>
        <w:rPr>
          <w:sz w:val="24"/>
          <w:szCs w:val="24"/>
          <w:lang w:eastAsia="lt-LT"/>
        </w:rPr>
      </w:pPr>
      <w:r w:rsidRPr="001E2F85">
        <w:rPr>
          <w:b/>
          <w:sz w:val="24"/>
          <w:szCs w:val="24"/>
          <w:lang w:eastAsia="lt-LT"/>
        </w:rPr>
        <w:t>6.5.</w:t>
      </w:r>
      <w:r w:rsidRPr="001E2F85">
        <w:rPr>
          <w:sz w:val="24"/>
          <w:szCs w:val="24"/>
          <w:lang w:eastAsia="lt-LT"/>
        </w:rPr>
        <w:t xml:space="preserve"> K</w:t>
      </w:r>
      <w:r w:rsidRPr="00FC0204">
        <w:rPr>
          <w:sz w:val="24"/>
          <w:szCs w:val="24"/>
          <w:lang w:eastAsia="lt-LT"/>
        </w:rPr>
        <w:t>omanda dėl objektyvių priežasčių norinti keisti rungtynių datą ir (ar) laiką, privalo apie tai informuoti vyr. teisėją ne vėl</w:t>
      </w:r>
      <w:r w:rsidRPr="001E2F85">
        <w:rPr>
          <w:sz w:val="24"/>
          <w:szCs w:val="24"/>
          <w:lang w:eastAsia="lt-LT"/>
        </w:rPr>
        <w:t>iau kaip prieš 5</w:t>
      </w:r>
      <w:r w:rsidRPr="00FC0204">
        <w:rPr>
          <w:sz w:val="24"/>
          <w:szCs w:val="24"/>
          <w:lang w:eastAsia="lt-LT"/>
        </w:rPr>
        <w:t xml:space="preserve"> darbo dienas</w:t>
      </w:r>
      <w:r>
        <w:rPr>
          <w:sz w:val="24"/>
          <w:szCs w:val="24"/>
          <w:lang w:eastAsia="lt-LT"/>
        </w:rPr>
        <w:t>.</w:t>
      </w:r>
    </w:p>
    <w:p w:rsidR="00B12A26" w:rsidRPr="00B12A26" w:rsidRDefault="00B12A26">
      <w:pPr>
        <w:jc w:val="both"/>
      </w:pPr>
      <w:r w:rsidRPr="00B12A26">
        <w:rPr>
          <w:b/>
          <w:sz w:val="24"/>
          <w:szCs w:val="24"/>
          <w:lang w:eastAsia="lt-LT"/>
        </w:rPr>
        <w:t>6.6.</w:t>
      </w:r>
      <w:r>
        <w:rPr>
          <w:b/>
          <w:sz w:val="24"/>
          <w:szCs w:val="24"/>
          <w:lang w:eastAsia="lt-LT"/>
        </w:rPr>
        <w:t xml:space="preserve"> </w:t>
      </w:r>
      <w:r>
        <w:rPr>
          <w:sz w:val="24"/>
          <w:szCs w:val="24"/>
          <w:lang w:eastAsia="lt-LT"/>
        </w:rPr>
        <w:t xml:space="preserve">Pirmenybėse dalyvaujantys krepšininkai sutinka, kad jie bus filmuojami ar fotografuojami, o </w:t>
      </w:r>
      <w:proofErr w:type="spellStart"/>
      <w:r>
        <w:rPr>
          <w:sz w:val="24"/>
          <w:szCs w:val="24"/>
          <w:lang w:eastAsia="lt-LT"/>
        </w:rPr>
        <w:t>media</w:t>
      </w:r>
      <w:proofErr w:type="spellEnd"/>
      <w:r>
        <w:rPr>
          <w:sz w:val="24"/>
          <w:szCs w:val="24"/>
          <w:lang w:eastAsia="lt-LT"/>
        </w:rPr>
        <w:t xml:space="preserve"> medžiaga bus talpinama internete ar spaudos leidiniuose.</w:t>
      </w:r>
    </w:p>
    <w:p w:rsidR="004E7A2D" w:rsidRPr="003A4994" w:rsidRDefault="004E7A2D">
      <w:pPr>
        <w:jc w:val="both"/>
        <w:rPr>
          <w:sz w:val="24"/>
        </w:rPr>
      </w:pPr>
    </w:p>
    <w:p w:rsidR="00384BAD" w:rsidRPr="003A4994" w:rsidRDefault="00384BAD">
      <w:pPr>
        <w:jc w:val="both"/>
        <w:rPr>
          <w:sz w:val="24"/>
        </w:rPr>
      </w:pPr>
      <w:r w:rsidRPr="003A4994">
        <w:rPr>
          <w:b/>
          <w:sz w:val="24"/>
        </w:rPr>
        <w:t>VII. DALYVAVIMAS PIRMENYBĖSE. BAUDOS</w:t>
      </w:r>
    </w:p>
    <w:p w:rsidR="00384BAD" w:rsidRPr="003A4994" w:rsidRDefault="00384BAD">
      <w:pPr>
        <w:jc w:val="both"/>
        <w:rPr>
          <w:sz w:val="24"/>
        </w:rPr>
      </w:pPr>
    </w:p>
    <w:p w:rsidR="00384BAD" w:rsidRPr="003A4994" w:rsidRDefault="00384BAD" w:rsidP="003A4994">
      <w:pPr>
        <w:rPr>
          <w:sz w:val="24"/>
        </w:rPr>
      </w:pPr>
      <w:r w:rsidRPr="00B12A26">
        <w:rPr>
          <w:b/>
          <w:sz w:val="24"/>
        </w:rPr>
        <w:t>7.1.</w:t>
      </w:r>
      <w:r w:rsidRPr="003A4994">
        <w:rPr>
          <w:sz w:val="24"/>
        </w:rPr>
        <w:t xml:space="preserve"> Kiekvienas paraiškoje </w:t>
      </w:r>
      <w:r w:rsidR="00B12A26">
        <w:rPr>
          <w:sz w:val="24"/>
        </w:rPr>
        <w:t xml:space="preserve">įrašytas krepšininkas </w:t>
      </w:r>
      <w:r w:rsidRPr="003A4994">
        <w:rPr>
          <w:sz w:val="24"/>
        </w:rPr>
        <w:t>privalo sužaisti mažiausiai 5 rungtynes, norint ž</w:t>
      </w:r>
      <w:r w:rsidR="003A4994" w:rsidRPr="003A4994">
        <w:rPr>
          <w:sz w:val="24"/>
        </w:rPr>
        <w:t>a</w:t>
      </w:r>
      <w:r w:rsidR="00B12A26">
        <w:rPr>
          <w:sz w:val="24"/>
        </w:rPr>
        <w:t>isti atkrintamosiose varžybose. K</w:t>
      </w:r>
      <w:r w:rsidR="003A4994" w:rsidRPr="00FC0204">
        <w:rPr>
          <w:color w:val="222222"/>
          <w:sz w:val="24"/>
          <w:szCs w:val="24"/>
          <w:lang w:eastAsia="lt-LT"/>
        </w:rPr>
        <w:t>repšininkas laikomas sužaidęs rungtynes, jei yra užregistruotas rungtynių protokole ir pabuvojo aikštėje rungtynių met</w:t>
      </w:r>
      <w:r w:rsidR="003A4994" w:rsidRPr="003A4994">
        <w:rPr>
          <w:color w:val="222222"/>
          <w:sz w:val="24"/>
          <w:szCs w:val="24"/>
          <w:lang w:eastAsia="lt-LT"/>
        </w:rPr>
        <w:t>u.</w:t>
      </w:r>
      <w:r w:rsidRPr="003A4994">
        <w:rPr>
          <w:sz w:val="24"/>
        </w:rPr>
        <w:t xml:space="preserve"> Papildomai įvesti nauj</w:t>
      </w:r>
      <w:r w:rsidR="00305CF3">
        <w:rPr>
          <w:sz w:val="24"/>
        </w:rPr>
        <w:t>ą žaidėją bus leidžiama iki 2019</w:t>
      </w:r>
      <w:r w:rsidRPr="003A4994">
        <w:rPr>
          <w:sz w:val="24"/>
        </w:rPr>
        <w:t xml:space="preserve"> m. sausio 9 d.</w:t>
      </w:r>
    </w:p>
    <w:p w:rsidR="003A4994" w:rsidRPr="003A4994" w:rsidRDefault="003A4994" w:rsidP="003A4994">
      <w:pPr>
        <w:rPr>
          <w:sz w:val="24"/>
        </w:rPr>
      </w:pPr>
      <w:r w:rsidRPr="00B12A26">
        <w:rPr>
          <w:b/>
          <w:sz w:val="24"/>
        </w:rPr>
        <w:t>7.2.</w:t>
      </w:r>
      <w:r w:rsidRPr="003A4994">
        <w:rPr>
          <w:sz w:val="24"/>
        </w:rPr>
        <w:t xml:space="preserve"> K</w:t>
      </w:r>
      <w:r w:rsidRPr="00FC0204">
        <w:rPr>
          <w:color w:val="222222"/>
          <w:sz w:val="24"/>
          <w:szCs w:val="24"/>
          <w:lang w:eastAsia="lt-LT"/>
        </w:rPr>
        <w:t>iekviena komanda privalo turėti komandos vadovą (juo gali būti ir žaidėjas), kuris tiesiogiai atsako už komandos drausmę salėje, tvarką persirengimo kambariuose varžybų metu ir po jų. Už padarytą materialinę žalą komanda atsiskaito su sporto bazės, kurioje vyksta rungtynės, administracija</w:t>
      </w:r>
      <w:r w:rsidRPr="003A4994">
        <w:rPr>
          <w:color w:val="222222"/>
          <w:sz w:val="24"/>
          <w:szCs w:val="24"/>
          <w:lang w:eastAsia="lt-LT"/>
        </w:rPr>
        <w:t>.</w:t>
      </w:r>
    </w:p>
    <w:p w:rsidR="00384BAD" w:rsidRPr="003A4994" w:rsidRDefault="003A4994">
      <w:pPr>
        <w:jc w:val="both"/>
        <w:rPr>
          <w:sz w:val="24"/>
        </w:rPr>
      </w:pPr>
      <w:r w:rsidRPr="00B12A26">
        <w:rPr>
          <w:b/>
          <w:sz w:val="24"/>
        </w:rPr>
        <w:t>7.3</w:t>
      </w:r>
      <w:r w:rsidR="00384BAD" w:rsidRPr="00B12A26">
        <w:rPr>
          <w:b/>
          <w:sz w:val="24"/>
        </w:rPr>
        <w:t>.</w:t>
      </w:r>
      <w:r w:rsidR="00384BAD" w:rsidRPr="003A4994">
        <w:rPr>
          <w:sz w:val="24"/>
        </w:rPr>
        <w:t xml:space="preserve"> Už techninę praž</w:t>
      </w:r>
      <w:r w:rsidRPr="003A4994">
        <w:rPr>
          <w:sz w:val="24"/>
        </w:rPr>
        <w:t>angą žaidėjas privalo sumokėti 10</w:t>
      </w:r>
      <w:r w:rsidR="00384BAD" w:rsidRPr="003A4994">
        <w:rPr>
          <w:sz w:val="24"/>
        </w:rPr>
        <w:t xml:space="preserve"> eurų baudą, nesumokėjus praleisti </w:t>
      </w:r>
      <w:r w:rsidRPr="003A4994">
        <w:rPr>
          <w:sz w:val="24"/>
        </w:rPr>
        <w:t>2</w:t>
      </w:r>
      <w:r w:rsidR="00384BAD" w:rsidRPr="003A4994">
        <w:rPr>
          <w:sz w:val="24"/>
        </w:rPr>
        <w:t xml:space="preserve"> varžybas. Už</w:t>
      </w:r>
      <w:r w:rsidRPr="003A4994">
        <w:rPr>
          <w:sz w:val="24"/>
        </w:rPr>
        <w:t xml:space="preserve"> pašalinimą iš aikštelės - 2</w:t>
      </w:r>
      <w:r w:rsidR="00384BAD" w:rsidRPr="003A4994">
        <w:rPr>
          <w:sz w:val="24"/>
        </w:rPr>
        <w:t xml:space="preserve">5 eurų baudą, </w:t>
      </w:r>
      <w:r w:rsidRPr="003A4994">
        <w:rPr>
          <w:sz w:val="24"/>
        </w:rPr>
        <w:t>nesumokėjus baudos – praleisti 3</w:t>
      </w:r>
      <w:r w:rsidR="00384BAD" w:rsidRPr="003A4994">
        <w:rPr>
          <w:sz w:val="24"/>
        </w:rPr>
        <w:t xml:space="preserve"> rungtynes. </w:t>
      </w:r>
    </w:p>
    <w:p w:rsidR="00384BAD" w:rsidRPr="003A4994" w:rsidRDefault="003A4994">
      <w:pPr>
        <w:spacing w:line="360" w:lineRule="auto"/>
        <w:jc w:val="both"/>
        <w:rPr>
          <w:sz w:val="24"/>
        </w:rPr>
      </w:pPr>
      <w:r w:rsidRPr="00B12A26">
        <w:rPr>
          <w:b/>
          <w:sz w:val="24"/>
        </w:rPr>
        <w:t>7.4</w:t>
      </w:r>
      <w:r w:rsidR="00384BAD" w:rsidRPr="00B12A26">
        <w:rPr>
          <w:b/>
          <w:sz w:val="24"/>
        </w:rPr>
        <w:t>.</w:t>
      </w:r>
      <w:r w:rsidR="00384BAD" w:rsidRPr="003A4994">
        <w:rPr>
          <w:sz w:val="24"/>
        </w:rPr>
        <w:t xml:space="preserve"> Komandos prisiima atsakomybę už tinkamą sirgalių elgesį.</w:t>
      </w:r>
    </w:p>
    <w:p w:rsidR="003A4994" w:rsidRPr="003A4994" w:rsidRDefault="003A4994">
      <w:pPr>
        <w:spacing w:line="360" w:lineRule="auto"/>
        <w:jc w:val="both"/>
      </w:pPr>
      <w:r w:rsidRPr="00B12A26">
        <w:rPr>
          <w:b/>
          <w:sz w:val="24"/>
        </w:rPr>
        <w:t>7.5.</w:t>
      </w:r>
      <w:r w:rsidRPr="003A4994">
        <w:rPr>
          <w:sz w:val="24"/>
        </w:rPr>
        <w:t xml:space="preserve"> </w:t>
      </w:r>
      <w:r w:rsidRPr="00FC0204">
        <w:rPr>
          <w:color w:val="222222"/>
          <w:sz w:val="24"/>
          <w:szCs w:val="24"/>
          <w:lang w:eastAsia="lt-LT"/>
        </w:rPr>
        <w:t>Varžybų metu žaidėjai už sveikatą atsako patys</w:t>
      </w:r>
    </w:p>
    <w:p w:rsidR="00B12A26" w:rsidRDefault="00B12A26">
      <w:pPr>
        <w:spacing w:line="360" w:lineRule="auto"/>
        <w:jc w:val="both"/>
        <w:rPr>
          <w:sz w:val="24"/>
        </w:rPr>
      </w:pPr>
    </w:p>
    <w:p w:rsidR="00384BAD" w:rsidRPr="003A4994" w:rsidRDefault="00060013">
      <w:pPr>
        <w:spacing w:line="360" w:lineRule="auto"/>
        <w:jc w:val="both"/>
        <w:rPr>
          <w:sz w:val="24"/>
        </w:rPr>
      </w:pPr>
      <w:r>
        <w:rPr>
          <w:b/>
          <w:sz w:val="24"/>
        </w:rPr>
        <w:t>VIII. APDOVANOJIMAI</w:t>
      </w:r>
    </w:p>
    <w:p w:rsidR="00384BAD" w:rsidRPr="003A4994" w:rsidRDefault="00384BAD">
      <w:pPr>
        <w:jc w:val="both"/>
      </w:pPr>
      <w:r w:rsidRPr="00AD16F1">
        <w:rPr>
          <w:b/>
          <w:sz w:val="24"/>
        </w:rPr>
        <w:t>8.1.</w:t>
      </w:r>
      <w:r w:rsidRPr="003A4994">
        <w:rPr>
          <w:sz w:val="24"/>
        </w:rPr>
        <w:t xml:space="preserve"> Komandų žaidėjai</w:t>
      </w:r>
      <w:r w:rsidR="00305CF3">
        <w:rPr>
          <w:sz w:val="24"/>
        </w:rPr>
        <w:t xml:space="preserve"> užėmę 1-3 vietas apdovanojami medaliais, komandos</w:t>
      </w:r>
      <w:r w:rsidRPr="003A4994">
        <w:rPr>
          <w:sz w:val="24"/>
        </w:rPr>
        <w:t xml:space="preserve"> </w:t>
      </w:r>
      <w:r w:rsidR="00633BBC">
        <w:rPr>
          <w:sz w:val="24"/>
        </w:rPr>
        <w:t>prizininkės</w:t>
      </w:r>
      <w:r w:rsidR="00AD16F1">
        <w:rPr>
          <w:sz w:val="24"/>
        </w:rPr>
        <w:t xml:space="preserve"> -</w:t>
      </w:r>
      <w:r w:rsidR="00633BBC">
        <w:rPr>
          <w:sz w:val="24"/>
        </w:rPr>
        <w:t xml:space="preserve"> taurėmis</w:t>
      </w:r>
      <w:r w:rsidRPr="003A4994">
        <w:rPr>
          <w:sz w:val="24"/>
        </w:rPr>
        <w:t>.</w:t>
      </w:r>
      <w:r w:rsidR="001E2F85">
        <w:rPr>
          <w:sz w:val="24"/>
        </w:rPr>
        <w:t xml:space="preserve"> Bus iš</w:t>
      </w:r>
      <w:r w:rsidR="000C236A">
        <w:rPr>
          <w:sz w:val="24"/>
        </w:rPr>
        <w:t>renkami ir apdovanojami simbolinio</w:t>
      </w:r>
      <w:bookmarkStart w:id="0" w:name="_GoBack"/>
      <w:bookmarkEnd w:id="0"/>
      <w:r w:rsidR="001E2F85">
        <w:rPr>
          <w:sz w:val="24"/>
        </w:rPr>
        <w:t xml:space="preserve"> penketo žaidėjai.</w:t>
      </w:r>
      <w:r w:rsidR="00633BBC">
        <w:rPr>
          <w:sz w:val="24"/>
        </w:rPr>
        <w:t xml:space="preserve"> </w:t>
      </w:r>
      <w:r w:rsidR="001E2F85">
        <w:rPr>
          <w:sz w:val="24"/>
        </w:rPr>
        <w:t xml:space="preserve"> </w:t>
      </w:r>
    </w:p>
    <w:p w:rsidR="00384BAD" w:rsidRPr="003A4994" w:rsidRDefault="00384BAD">
      <w:pPr>
        <w:jc w:val="both"/>
      </w:pPr>
    </w:p>
    <w:p w:rsidR="00384BAD" w:rsidRPr="003A4994" w:rsidRDefault="00384BAD">
      <w:pPr>
        <w:rPr>
          <w:b/>
          <w:sz w:val="24"/>
        </w:rPr>
      </w:pPr>
      <w:r w:rsidRPr="003A4994">
        <w:rPr>
          <w:b/>
          <w:sz w:val="24"/>
        </w:rPr>
        <w:t>IX. PROTESTAS. JO PADAVIMO IR SVARSTYMO TVARKA</w:t>
      </w:r>
    </w:p>
    <w:p w:rsidR="00384BAD" w:rsidRPr="003A4994" w:rsidRDefault="00384BAD">
      <w:pPr>
        <w:jc w:val="center"/>
        <w:rPr>
          <w:b/>
          <w:sz w:val="24"/>
        </w:rPr>
      </w:pPr>
    </w:p>
    <w:p w:rsidR="000C236A" w:rsidRPr="000C236A" w:rsidRDefault="000C236A" w:rsidP="004E7A2D">
      <w:pPr>
        <w:pStyle w:val="WW-Default"/>
        <w:jc w:val="both"/>
        <w:rPr>
          <w:bCs/>
        </w:rPr>
      </w:pPr>
      <w:r w:rsidRPr="000C236A">
        <w:rPr>
          <w:b/>
          <w:bCs/>
        </w:rPr>
        <w:t xml:space="preserve"> </w:t>
      </w:r>
      <w:r w:rsidRPr="000C236A">
        <w:rPr>
          <w:bCs/>
        </w:rPr>
        <w:t xml:space="preserve"> Jeigu komanda mano, kad jos interesus pažeidė teisėjo (vyr. teisėjo ar teisėjo) sprendimas arba koks kitas įvykis žaidimo metu, komandos kapitonas arba treneris turi kaip galima greičiau (kai tik kamuolys tampa nežaidžiamas ir rungtynių laikrodis yra sustabdytas arba pirmosios minutės pertraukėlės metu) savo pretenzijas ramiai ir mandagiai išsakyti vyresniajam teisėjui. Vyresnysis teisėjas gali paaiškinti savo sprendimą arba, jei reikia, gali patikslinti rungtynių protokolą, rungtynių rezultatą ir žaidimo </w:t>
      </w:r>
      <w:proofErr w:type="spellStart"/>
      <w:r w:rsidRPr="000C236A">
        <w:rPr>
          <w:bCs/>
        </w:rPr>
        <w:t>laiką.Jeigu</w:t>
      </w:r>
      <w:proofErr w:type="spellEnd"/>
      <w:r w:rsidRPr="000C236A">
        <w:rPr>
          <w:bCs/>
        </w:rPr>
        <w:t xml:space="preserve"> rungtynėms pasibaigus, komanda tebėra įsitikinusi, kad minėtas įvykis padarė jai žalą, kapitonas nedelsdamas turi pranešti vyr. teisėjui, kad jo komanda protestuoja rungtynių rezultatą. Kapitonas turi pasirašyti protokolo skiltyje, vadinamame “kapitono parašas protesto atveju”. Kad šis kapitono pareiškimas taptų galiojantis, būtina, jog oficialus komandos vadovas (arba atstovas) patvirtintų šį protestą raštu per 20 min. nuo rungtynių pabaigos. Detalus protesto motyvas nėra būtinas. Pakanka parašyti, x komanda protestuoja rungtynių tarp x ir x komandų rezultatą. Rungtynių vyr. teisėjas per valandą apie tai privalo informuoti AKKSC varžybų organizacinį komitetą arba pirmenybių vyr. teisėją. Protestuojanti </w:t>
      </w:r>
      <w:r w:rsidRPr="000C236A">
        <w:rPr>
          <w:bCs/>
        </w:rPr>
        <w:lastRenderedPageBreak/>
        <w:t xml:space="preserve">komanda artimiausią darbo dieną privalo AKKSC varžybų organizaciniam komitetui arba pirmenybių vyr. teisėjui įteikti protesto tekstą ir įmokėti 30 </w:t>
      </w:r>
      <w:proofErr w:type="spellStart"/>
      <w:r w:rsidRPr="000C236A">
        <w:rPr>
          <w:bCs/>
        </w:rPr>
        <w:t>Eur</w:t>
      </w:r>
      <w:proofErr w:type="spellEnd"/>
      <w:r w:rsidRPr="000C236A">
        <w:rPr>
          <w:bCs/>
        </w:rPr>
        <w:t xml:space="preserve"> garantinį mokestį. Jei protestas patenkinamas, garantinė įmoka grąžinama. Sprendimą dėl protesto priima komisija, susidedanti iš kiekvienos komandos po 1 asmenį per artimiausias tris darbo dienas.</w:t>
      </w:r>
    </w:p>
    <w:p w:rsidR="000C236A" w:rsidRDefault="000C236A" w:rsidP="004E7A2D">
      <w:pPr>
        <w:pStyle w:val="WW-Default"/>
        <w:jc w:val="both"/>
        <w:rPr>
          <w:b/>
          <w:bCs/>
        </w:rPr>
      </w:pPr>
    </w:p>
    <w:p w:rsidR="004E7A2D" w:rsidRPr="003A4994" w:rsidRDefault="004E7A2D" w:rsidP="004E7A2D">
      <w:pPr>
        <w:pStyle w:val="WW-Default"/>
        <w:jc w:val="both"/>
      </w:pPr>
      <w:r w:rsidRPr="003A4994">
        <w:rPr>
          <w:b/>
          <w:bCs/>
        </w:rPr>
        <w:t>Varžybų organizatoriai pasilieka teisę keisti ir pildyti pirmenybių nuostatus, apie tai informuodami dalyvius jų nurodytais el. paštu ar telefonu.</w:t>
      </w:r>
    </w:p>
    <w:p w:rsidR="00384BAD" w:rsidRPr="003A4994" w:rsidRDefault="00384BAD">
      <w:pPr>
        <w:jc w:val="center"/>
        <w:rPr>
          <w:b/>
          <w:sz w:val="24"/>
        </w:rPr>
      </w:pPr>
    </w:p>
    <w:p w:rsidR="00384BAD" w:rsidRPr="003A4994" w:rsidRDefault="00384BAD">
      <w:pPr>
        <w:spacing w:line="360" w:lineRule="auto"/>
        <w:rPr>
          <w:sz w:val="24"/>
        </w:rPr>
      </w:pPr>
      <w:r w:rsidRPr="003A4994">
        <w:rPr>
          <w:sz w:val="24"/>
        </w:rPr>
        <w:tab/>
      </w:r>
      <w:r w:rsidRPr="003A4994">
        <w:rPr>
          <w:sz w:val="24"/>
        </w:rPr>
        <w:tab/>
      </w:r>
      <w:r w:rsidRPr="003A4994">
        <w:rPr>
          <w:sz w:val="24"/>
        </w:rPr>
        <w:tab/>
      </w:r>
      <w:r w:rsidRPr="003A4994">
        <w:rPr>
          <w:sz w:val="24"/>
        </w:rPr>
        <w:tab/>
        <w:t>_____________________________</w:t>
      </w:r>
    </w:p>
    <w:p w:rsidR="00384BAD" w:rsidRPr="003A4994" w:rsidRDefault="00384BAD">
      <w:pPr>
        <w:spacing w:line="360" w:lineRule="auto"/>
        <w:rPr>
          <w:sz w:val="24"/>
        </w:rPr>
      </w:pPr>
    </w:p>
    <w:p w:rsidR="00384BAD" w:rsidRPr="003A4994" w:rsidRDefault="00384BAD">
      <w:pPr>
        <w:spacing w:line="360" w:lineRule="auto"/>
        <w:rPr>
          <w:sz w:val="24"/>
        </w:rPr>
      </w:pPr>
      <w:r w:rsidRPr="003A4994">
        <w:rPr>
          <w:sz w:val="24"/>
        </w:rPr>
        <w:t xml:space="preserve">Kontaktai: </w:t>
      </w:r>
      <w:r w:rsidR="00633BBC">
        <w:rPr>
          <w:sz w:val="24"/>
        </w:rPr>
        <w:t xml:space="preserve">Specialistas sportui ir renginiams </w:t>
      </w:r>
      <w:r w:rsidR="00D9088A">
        <w:rPr>
          <w:sz w:val="24"/>
        </w:rPr>
        <w:t>Gaudvinas Šniaukštas</w:t>
      </w:r>
      <w:r w:rsidR="00A27325">
        <w:rPr>
          <w:sz w:val="24"/>
        </w:rPr>
        <w:t>, tel.</w:t>
      </w:r>
      <w:r w:rsidR="00D9088A">
        <w:rPr>
          <w:sz w:val="24"/>
        </w:rPr>
        <w:t xml:space="preserve"> +37061691168</w:t>
      </w:r>
      <w:r w:rsidR="00A27325">
        <w:rPr>
          <w:sz w:val="24"/>
        </w:rPr>
        <w:t xml:space="preserve">, </w:t>
      </w:r>
      <w:proofErr w:type="spellStart"/>
      <w:r w:rsidR="00A27325">
        <w:rPr>
          <w:sz w:val="24"/>
        </w:rPr>
        <w:t>el.p</w:t>
      </w:r>
      <w:proofErr w:type="spellEnd"/>
      <w:r w:rsidR="00A27325">
        <w:rPr>
          <w:sz w:val="24"/>
        </w:rPr>
        <w:t xml:space="preserve">.: </w:t>
      </w:r>
      <w:r w:rsidR="00F14697">
        <w:rPr>
          <w:sz w:val="24"/>
        </w:rPr>
        <w:t xml:space="preserve"> gaudvinas.sniaukstas@akksc.lt</w:t>
      </w:r>
    </w:p>
    <w:p w:rsidR="00384BAD" w:rsidRPr="00F14697" w:rsidRDefault="00384BAD">
      <w:pPr>
        <w:jc w:val="both"/>
        <w:rPr>
          <w:sz w:val="24"/>
          <w:lang w:val="en-GB"/>
        </w:rPr>
      </w:pPr>
      <w:r w:rsidRPr="003A4994">
        <w:rPr>
          <w:sz w:val="24"/>
        </w:rPr>
        <w:t xml:space="preserve">Anykščių Kūno kultūros ir sporto centras, adresas: </w:t>
      </w:r>
      <w:proofErr w:type="spellStart"/>
      <w:r w:rsidRPr="003A4994">
        <w:rPr>
          <w:sz w:val="24"/>
        </w:rPr>
        <w:t>Liudiškių</w:t>
      </w:r>
      <w:proofErr w:type="spellEnd"/>
      <w:r w:rsidRPr="003A4994">
        <w:rPr>
          <w:sz w:val="24"/>
        </w:rPr>
        <w:t xml:space="preserve"> g.18, LT-29130, Anykščiai , įm.kodas:190049838, </w:t>
      </w:r>
      <w:proofErr w:type="spellStart"/>
      <w:r w:rsidRPr="003A4994">
        <w:rPr>
          <w:sz w:val="24"/>
        </w:rPr>
        <w:t>atsisk.sąsk</w:t>
      </w:r>
      <w:proofErr w:type="spellEnd"/>
      <w:r w:rsidRPr="003A4994">
        <w:rPr>
          <w:sz w:val="24"/>
        </w:rPr>
        <w:t>.: LT117300010002494213, AB ,,</w:t>
      </w:r>
      <w:proofErr w:type="spellStart"/>
      <w:r w:rsidRPr="003A4994">
        <w:rPr>
          <w:sz w:val="24"/>
        </w:rPr>
        <w:t>Swedbankas</w:t>
      </w:r>
      <w:proofErr w:type="spellEnd"/>
      <w:r w:rsidRPr="003A4994">
        <w:rPr>
          <w:sz w:val="24"/>
        </w:rPr>
        <w:t>“, kodas 73000.</w:t>
      </w:r>
    </w:p>
    <w:p w:rsidR="00384BAD" w:rsidRPr="003A4994" w:rsidRDefault="00384BAD">
      <w:pPr>
        <w:spacing w:line="360" w:lineRule="auto"/>
        <w:rPr>
          <w:sz w:val="24"/>
        </w:rPr>
      </w:pPr>
    </w:p>
    <w:p w:rsidR="00384BAD" w:rsidRPr="003A4994" w:rsidRDefault="00384BAD">
      <w:pPr>
        <w:spacing w:line="360" w:lineRule="auto"/>
        <w:rPr>
          <w:sz w:val="24"/>
        </w:rPr>
      </w:pPr>
    </w:p>
    <w:p w:rsidR="00384BAD" w:rsidRPr="003A4994" w:rsidRDefault="00384BAD">
      <w:pPr>
        <w:spacing w:line="360" w:lineRule="auto"/>
      </w:pPr>
    </w:p>
    <w:p w:rsidR="00384BAD" w:rsidRPr="003A4994" w:rsidRDefault="00384BAD">
      <w:pPr>
        <w:spacing w:line="360" w:lineRule="auto"/>
        <w:rPr>
          <w:sz w:val="24"/>
        </w:rPr>
      </w:pPr>
    </w:p>
    <w:p w:rsidR="00384BAD" w:rsidRPr="003A4994" w:rsidRDefault="00384BAD">
      <w:pPr>
        <w:spacing w:line="360" w:lineRule="auto"/>
        <w:rPr>
          <w:sz w:val="24"/>
        </w:rPr>
      </w:pPr>
    </w:p>
    <w:p w:rsidR="00384BAD" w:rsidRPr="003A4994" w:rsidRDefault="00384BAD">
      <w:pPr>
        <w:spacing w:line="360" w:lineRule="auto"/>
        <w:rPr>
          <w:sz w:val="24"/>
        </w:rPr>
      </w:pPr>
    </w:p>
    <w:p w:rsidR="00384BAD" w:rsidRPr="003A4994" w:rsidRDefault="00384BAD">
      <w:pPr>
        <w:spacing w:line="360" w:lineRule="auto"/>
        <w:rPr>
          <w:sz w:val="24"/>
        </w:rPr>
      </w:pPr>
    </w:p>
    <w:p w:rsidR="00384BAD" w:rsidRPr="003A4994" w:rsidRDefault="00384BAD">
      <w:pPr>
        <w:spacing w:line="360" w:lineRule="auto"/>
        <w:rPr>
          <w:sz w:val="24"/>
        </w:rPr>
      </w:pPr>
    </w:p>
    <w:p w:rsidR="00384BAD" w:rsidRPr="003A4994" w:rsidRDefault="00384BAD">
      <w:pPr>
        <w:spacing w:line="360" w:lineRule="auto"/>
        <w:rPr>
          <w:sz w:val="24"/>
        </w:rPr>
      </w:pPr>
    </w:p>
    <w:sectPr w:rsidR="00384BAD" w:rsidRPr="003A4994" w:rsidSect="00D9088A">
      <w:pgSz w:w="11906" w:h="16838" w:code="9"/>
      <w:pgMar w:top="1134" w:right="992" w:bottom="709" w:left="1701" w:header="567" w:footer="567" w:gutter="0"/>
      <w:cols w:space="1296"/>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pStyle w:val="Antra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8C"/>
    <w:rsid w:val="000532B6"/>
    <w:rsid w:val="00060013"/>
    <w:rsid w:val="000A7B48"/>
    <w:rsid w:val="000C236A"/>
    <w:rsid w:val="00111F59"/>
    <w:rsid w:val="001E2F85"/>
    <w:rsid w:val="00305CF3"/>
    <w:rsid w:val="00384BAD"/>
    <w:rsid w:val="003A4994"/>
    <w:rsid w:val="00411F4E"/>
    <w:rsid w:val="004E7A2D"/>
    <w:rsid w:val="00515DE7"/>
    <w:rsid w:val="005E7860"/>
    <w:rsid w:val="006229E1"/>
    <w:rsid w:val="00633BBC"/>
    <w:rsid w:val="0074258C"/>
    <w:rsid w:val="00755782"/>
    <w:rsid w:val="007D347C"/>
    <w:rsid w:val="00942B9F"/>
    <w:rsid w:val="00A27325"/>
    <w:rsid w:val="00AD16F1"/>
    <w:rsid w:val="00B12A26"/>
    <w:rsid w:val="00B51CFC"/>
    <w:rsid w:val="00D9088A"/>
    <w:rsid w:val="00F14697"/>
    <w:rsid w:val="00F87EB4"/>
    <w:rsid w:val="00F92E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A6CE80"/>
  <w15:chartTrackingRefBased/>
  <w15:docId w15:val="{D38FF9D7-DBF2-48BB-B07D-52E5C9D4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outlineLvl w:val="0"/>
    </w:pPr>
    <w:rPr>
      <w:sz w:val="24"/>
    </w:rPr>
  </w:style>
  <w:style w:type="paragraph" w:styleId="Antrat2">
    <w:name w:val="heading 2"/>
    <w:basedOn w:val="prastasis"/>
    <w:next w:val="prastasis"/>
    <w:qFormat/>
    <w:pPr>
      <w:keepNext/>
      <w:numPr>
        <w:ilvl w:val="1"/>
        <w:numId w:val="1"/>
      </w:numPr>
      <w:jc w:val="center"/>
      <w:outlineLvl w:val="1"/>
    </w:pPr>
    <w:rPr>
      <w:b/>
      <w:sz w:val="24"/>
    </w:rPr>
  </w:style>
  <w:style w:type="paragraph" w:styleId="Antrat3">
    <w:name w:val="heading 3"/>
    <w:basedOn w:val="prastasis"/>
    <w:next w:val="prastasis"/>
    <w:qFormat/>
    <w:pPr>
      <w:keepNext/>
      <w:numPr>
        <w:ilvl w:val="2"/>
        <w:numId w:val="1"/>
      </w:numPr>
      <w:jc w:val="center"/>
      <w:outlineLvl w:val="2"/>
    </w:pPr>
    <w:rPr>
      <w:sz w:val="24"/>
    </w:rPr>
  </w:style>
  <w:style w:type="paragraph" w:styleId="Antrat4">
    <w:name w:val="heading 4"/>
    <w:basedOn w:val="prastasis"/>
    <w:next w:val="prastasis"/>
    <w:qFormat/>
    <w:pPr>
      <w:keepNext/>
      <w:numPr>
        <w:ilvl w:val="3"/>
        <w:numId w:val="1"/>
      </w:numPr>
      <w:spacing w:line="360" w:lineRule="auto"/>
      <w:ind w:left="0" w:firstLine="720"/>
      <w:jc w:val="center"/>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Numatytasispastraiposriftas1">
    <w:name w:val="Numatytasis pastraipos šriftas1"/>
  </w:style>
  <w:style w:type="character" w:styleId="Hipersaitas">
    <w:name w:val="Hyperlink"/>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spacing w:line="360" w:lineRule="auto"/>
    </w:pPr>
    <w:rPr>
      <w:sz w:val="24"/>
    </w:rPr>
  </w:style>
  <w:style w:type="paragraph" w:styleId="Sraas">
    <w:name w:val="List"/>
    <w:basedOn w:val="Pagrindinistekstas"/>
    <w:rPr>
      <w:rFonts w:cs="Arial"/>
    </w:rPr>
  </w:style>
  <w:style w:type="paragraph" w:customStyle="1" w:styleId="Antrat10">
    <w:name w:val="Antraštė1"/>
    <w:basedOn w:val="prastasis"/>
    <w:pPr>
      <w:suppressLineNumbers/>
      <w:spacing w:before="120" w:after="120"/>
    </w:pPr>
    <w:rPr>
      <w:rFonts w:cs="Arial"/>
      <w:i/>
      <w:iCs/>
      <w:sz w:val="24"/>
      <w:szCs w:val="24"/>
    </w:rPr>
  </w:style>
  <w:style w:type="paragraph" w:customStyle="1" w:styleId="Index">
    <w:name w:val="Index"/>
    <w:basedOn w:val="prastasis"/>
    <w:pPr>
      <w:suppressLineNumbers/>
    </w:pPr>
    <w:rPr>
      <w:rFonts w:cs="Arial"/>
    </w:rPr>
  </w:style>
  <w:style w:type="paragraph" w:customStyle="1" w:styleId="Debesliotekstas1">
    <w:name w:val="Debesėlio tekstas1"/>
    <w:basedOn w:val="prastasis"/>
    <w:rPr>
      <w:rFonts w:ascii="Tahoma" w:hAnsi="Tahoma" w:cs="Tahoma"/>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uiPriority w:val="99"/>
    <w:semiHidden/>
    <w:unhideWhenUsed/>
    <w:rsid w:val="00060013"/>
    <w:rPr>
      <w:rFonts w:ascii="Segoe UI" w:hAnsi="Segoe UI" w:cs="Segoe UI"/>
      <w:sz w:val="18"/>
      <w:szCs w:val="18"/>
    </w:rPr>
  </w:style>
  <w:style w:type="character" w:customStyle="1" w:styleId="DebesliotekstasDiagrama">
    <w:name w:val="Debesėlio tekstas Diagrama"/>
    <w:link w:val="Debesliotekstas"/>
    <w:uiPriority w:val="99"/>
    <w:semiHidden/>
    <w:rsid w:val="00060013"/>
    <w:rPr>
      <w:rFonts w:ascii="Segoe UI" w:hAnsi="Segoe UI" w:cs="Segoe UI"/>
      <w:sz w:val="18"/>
      <w:szCs w:val="18"/>
      <w:lang w:eastAsia="ar-SA"/>
    </w:rPr>
  </w:style>
  <w:style w:type="paragraph" w:customStyle="1" w:styleId="western">
    <w:name w:val="western"/>
    <w:basedOn w:val="prastasis"/>
    <w:rsid w:val="000C236A"/>
    <w:pPr>
      <w:suppressAutoHyphens w:val="0"/>
      <w:spacing w:before="100" w:beforeAutospacing="1" w:after="119"/>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4471</Words>
  <Characters>2549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cp:lastModifiedBy>„Windows“ vartotojas</cp:lastModifiedBy>
  <cp:revision>3</cp:revision>
  <cp:lastPrinted>2018-09-14T06:09:00Z</cp:lastPrinted>
  <dcterms:created xsi:type="dcterms:W3CDTF">2018-09-14T10:25:00Z</dcterms:created>
  <dcterms:modified xsi:type="dcterms:W3CDTF">2018-09-18T12:22:00Z</dcterms:modified>
</cp:coreProperties>
</file>