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49" w:rsidRPr="00397313" w:rsidRDefault="007422B0" w:rsidP="00742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7313">
        <w:rPr>
          <w:rFonts w:ascii="Times New Roman" w:hAnsi="Times New Roman" w:cs="Times New Roman"/>
          <w:b/>
          <w:sz w:val="24"/>
          <w:szCs w:val="24"/>
        </w:rPr>
        <w:t>Futneto</w:t>
      </w:r>
      <w:proofErr w:type="spellEnd"/>
      <w:r w:rsidRPr="00397313">
        <w:rPr>
          <w:rFonts w:ascii="Times New Roman" w:hAnsi="Times New Roman" w:cs="Times New Roman"/>
          <w:b/>
          <w:sz w:val="24"/>
          <w:szCs w:val="24"/>
        </w:rPr>
        <w:t xml:space="preserve"> žaidimo taisyklės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23"/>
        <w:gridCol w:w="8462"/>
      </w:tblGrid>
      <w:tr w:rsidR="007422B0" w:rsidRPr="00397313" w:rsidTr="007422B0">
        <w:tc>
          <w:tcPr>
            <w:tcW w:w="1166" w:type="dxa"/>
          </w:tcPr>
          <w:p w:rsidR="007422B0" w:rsidRPr="00397313" w:rsidRDefault="007422B0" w:rsidP="0074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b/>
                <w:sz w:val="24"/>
                <w:szCs w:val="24"/>
              </w:rPr>
              <w:t>Žaidimas</w:t>
            </w:r>
          </w:p>
        </w:tc>
        <w:tc>
          <w:tcPr>
            <w:tcW w:w="8462" w:type="dxa"/>
          </w:tcPr>
          <w:p w:rsidR="007422B0" w:rsidRPr="00397313" w:rsidRDefault="007422B0" w:rsidP="007422B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>Komanda</w:t>
            </w:r>
            <w:r w:rsidR="00E80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 laimėjusi burtus</w:t>
            </w:r>
            <w:r w:rsidR="00E80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 renkasi aikštės pusę arba kamuolio įvedimą į žaidimą</w:t>
            </w:r>
          </w:p>
          <w:p w:rsidR="007422B0" w:rsidRPr="00397313" w:rsidRDefault="007422B0" w:rsidP="007422B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>Kamuolys įvedamas į žaidimą bet kuria kūno dalimi</w:t>
            </w:r>
            <w:r w:rsidR="00E80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 išskyrus rankas ir plaštakas. Smūgiuojama iš už galinės linijos</w:t>
            </w:r>
          </w:p>
          <w:p w:rsidR="007422B0" w:rsidRPr="00397313" w:rsidRDefault="007422B0" w:rsidP="007422B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 Kamuolys turi nusileisti kitoje aikštelės pusėje arba paliesti priešininkų žaidėją</w:t>
            </w:r>
          </w:p>
          <w:p w:rsidR="007422B0" w:rsidRPr="00397313" w:rsidRDefault="007422B0" w:rsidP="007422B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>Kamuolio įvedimas galioja net jei liečiamas tinklas ir jis nusileidži</w:t>
            </w:r>
            <w:r w:rsidR="00E15E5D" w:rsidRPr="003973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 priešininkų aikštelės pusėje </w:t>
            </w:r>
          </w:p>
          <w:p w:rsidR="007422B0" w:rsidRPr="00397313" w:rsidRDefault="007422B0" w:rsidP="007422B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 Kamuolį įvedinėja žaidėjas</w:t>
            </w:r>
            <w:r w:rsidR="00E80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 prieš tai laimėjęs savo komandai tašką  </w:t>
            </w:r>
          </w:p>
          <w:p w:rsidR="007422B0" w:rsidRPr="00397313" w:rsidRDefault="007422B0" w:rsidP="007422B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>Besiginanti komanda kamuolį gali liesti jam n</w:t>
            </w:r>
            <w:bookmarkStart w:id="0" w:name="_GoBack"/>
            <w:bookmarkEnd w:id="0"/>
            <w:r w:rsidRPr="00397313">
              <w:rPr>
                <w:rFonts w:ascii="Times New Roman" w:hAnsi="Times New Roman" w:cs="Times New Roman"/>
                <w:sz w:val="24"/>
                <w:szCs w:val="24"/>
              </w:rPr>
              <w:t>epalietus žemės</w:t>
            </w:r>
          </w:p>
          <w:p w:rsidR="007422B0" w:rsidRPr="00397313" w:rsidRDefault="007422B0" w:rsidP="007422B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>Tas pats žaidėjas kamuolį gali liesti tik kartą vienu metu. Antrą kartą gali liesti tik</w:t>
            </w:r>
            <w:r w:rsidR="00E807BF">
              <w:rPr>
                <w:rFonts w:ascii="Times New Roman" w:hAnsi="Times New Roman" w:cs="Times New Roman"/>
                <w:sz w:val="24"/>
                <w:szCs w:val="24"/>
              </w:rPr>
              <w:t xml:space="preserve"> po to</w:t>
            </w: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>, kai tai padarė komandos kolega</w:t>
            </w:r>
          </w:p>
          <w:p w:rsidR="007422B0" w:rsidRPr="00397313" w:rsidRDefault="007422B0" w:rsidP="007422B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>Žaidimo metu žaidėjai negali liesti tinklo. Jei tai įvyksta, taškas skiriamas priešininkų komandai</w:t>
            </w:r>
          </w:p>
          <w:p w:rsidR="00950862" w:rsidRPr="00397313" w:rsidRDefault="00950862" w:rsidP="007422B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>Kamuolys gali tik vieną kartą paliesti žemę ir tris kartus žaidėjus</w:t>
            </w:r>
          </w:p>
        </w:tc>
      </w:tr>
      <w:tr w:rsidR="007422B0" w:rsidRPr="00397313" w:rsidTr="007422B0">
        <w:tc>
          <w:tcPr>
            <w:tcW w:w="1166" w:type="dxa"/>
          </w:tcPr>
          <w:p w:rsidR="007422B0" w:rsidRPr="00397313" w:rsidRDefault="00950862" w:rsidP="0074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b/>
                <w:sz w:val="24"/>
                <w:szCs w:val="24"/>
              </w:rPr>
              <w:t>Klaidos</w:t>
            </w:r>
          </w:p>
        </w:tc>
        <w:tc>
          <w:tcPr>
            <w:tcW w:w="8462" w:type="dxa"/>
          </w:tcPr>
          <w:p w:rsidR="00950862" w:rsidRPr="00397313" w:rsidRDefault="00950862" w:rsidP="0095086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Jei kamuolys atsimuša į žemę du kartus iš eilės. </w:t>
            </w:r>
          </w:p>
          <w:p w:rsidR="00950862" w:rsidRPr="00397313" w:rsidRDefault="00950862" w:rsidP="0095086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>Jei žaidėjai nesugebėjo atmušti kamuolio iki šis išriedėjo į užribį.</w:t>
            </w:r>
          </w:p>
          <w:p w:rsidR="00950862" w:rsidRPr="00397313" w:rsidRDefault="00950862" w:rsidP="0095086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>Jei žaidėjas liečia tinklą žaidimo metu</w:t>
            </w:r>
          </w:p>
          <w:p w:rsidR="00E15E5D" w:rsidRPr="00397313" w:rsidRDefault="00E15E5D" w:rsidP="0095086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Žaidėjo atraminė koja negali būti užribyje. </w:t>
            </w:r>
          </w:p>
          <w:p w:rsidR="00E15E5D" w:rsidRPr="00397313" w:rsidRDefault="00E15E5D" w:rsidP="0095086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 Įvedant kamuolį į žaidimą, jis negali liesti savo komandos žaidėjo. </w:t>
            </w:r>
          </w:p>
          <w:p w:rsidR="00E15E5D" w:rsidRPr="00397313" w:rsidRDefault="00E15E5D" w:rsidP="0095086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 Kamuolys turi nusileisti oponentų aikštelės ribose </w:t>
            </w:r>
          </w:p>
          <w:p w:rsidR="00E15E5D" w:rsidRPr="00397313" w:rsidRDefault="00E15E5D" w:rsidP="0095086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 Kamuolio negalima liesti rankomis</w:t>
            </w:r>
          </w:p>
        </w:tc>
      </w:tr>
      <w:tr w:rsidR="007422B0" w:rsidRPr="00397313" w:rsidTr="007422B0">
        <w:tc>
          <w:tcPr>
            <w:tcW w:w="1166" w:type="dxa"/>
          </w:tcPr>
          <w:p w:rsidR="007422B0" w:rsidRPr="00397313" w:rsidRDefault="00950862" w:rsidP="0074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b/>
                <w:sz w:val="24"/>
                <w:szCs w:val="24"/>
              </w:rPr>
              <w:t>Taškai</w:t>
            </w:r>
          </w:p>
        </w:tc>
        <w:tc>
          <w:tcPr>
            <w:tcW w:w="8462" w:type="dxa"/>
          </w:tcPr>
          <w:p w:rsidR="00094BCF" w:rsidRPr="00397313" w:rsidRDefault="00950862" w:rsidP="00094BCF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Žaidžiama iki 2 pergalių. </w:t>
            </w:r>
          </w:p>
          <w:p w:rsidR="00094BCF" w:rsidRPr="00397313" w:rsidRDefault="00950862" w:rsidP="00094BCF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Pergalei pasiekti reikia surinkti 11 taškų. </w:t>
            </w:r>
          </w:p>
          <w:p w:rsidR="00094BCF" w:rsidRPr="00397313" w:rsidRDefault="00950862" w:rsidP="00094BCF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>Persvara privalo būti ne mažiau</w:t>
            </w:r>
            <w:r w:rsidR="00E80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 nei 2 taškai, kitu atveju žaidžiama iki kas pirmi surinks 15 taškų. </w:t>
            </w:r>
          </w:p>
          <w:p w:rsidR="007422B0" w:rsidRPr="00397313" w:rsidRDefault="00950862" w:rsidP="00094BCF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 Taškai skiriami suklydus priešininkų komandai arba nesugebėjus atremti kamuolio.</w:t>
            </w:r>
          </w:p>
        </w:tc>
      </w:tr>
      <w:tr w:rsidR="007422B0" w:rsidRPr="00397313" w:rsidTr="007422B0">
        <w:tc>
          <w:tcPr>
            <w:tcW w:w="1166" w:type="dxa"/>
          </w:tcPr>
          <w:p w:rsidR="007422B0" w:rsidRPr="00397313" w:rsidRDefault="00094BCF" w:rsidP="0074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b/>
                <w:sz w:val="24"/>
                <w:szCs w:val="24"/>
              </w:rPr>
              <w:t>Pertraukos, keitimai</w:t>
            </w:r>
          </w:p>
        </w:tc>
        <w:tc>
          <w:tcPr>
            <w:tcW w:w="8462" w:type="dxa"/>
          </w:tcPr>
          <w:p w:rsidR="00E15E5D" w:rsidRPr="00397313" w:rsidRDefault="00094BCF" w:rsidP="00094BCF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>Kamuolį į žaidimą įvesti reikia ne vėliau</w:t>
            </w:r>
            <w:r w:rsidR="00E80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 nei per 5 sekundes</w:t>
            </w:r>
            <w:r w:rsidR="00E15E5D"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 nuo teisėjo švilpuko.</w:t>
            </w:r>
          </w:p>
          <w:p w:rsidR="00094BCF" w:rsidRPr="00397313" w:rsidRDefault="00E807BF" w:rsidP="00094BCF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Pertraukos tarp žaidimų </w:t>
            </w:r>
            <w:r w:rsidR="00094BCF"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viena minutė. </w:t>
            </w:r>
          </w:p>
          <w:p w:rsidR="007422B0" w:rsidRPr="00397313" w:rsidRDefault="00E807BF" w:rsidP="00094BCF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Pertraukos tarp rungtynių</w:t>
            </w:r>
            <w:r w:rsidR="00094BCF"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 penkios minutės.</w:t>
            </w:r>
          </w:p>
          <w:p w:rsidR="00E15E5D" w:rsidRPr="00397313" w:rsidRDefault="00E15E5D" w:rsidP="00094BCF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>Treneris ar žaidėjas gali papraš</w:t>
            </w:r>
            <w:r w:rsidR="00E807B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ti 30 sekundžių pertraukėlės žaidėjams pasikeisti. </w:t>
            </w:r>
          </w:p>
          <w:p w:rsidR="00E15E5D" w:rsidRPr="00397313" w:rsidRDefault="00E15E5D" w:rsidP="00094BCF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 Galimi du keitimai </w:t>
            </w:r>
            <w:r w:rsidR="00E807BF">
              <w:rPr>
                <w:rFonts w:ascii="Times New Roman" w:hAnsi="Times New Roman" w:cs="Times New Roman"/>
                <w:sz w:val="24"/>
                <w:szCs w:val="24"/>
              </w:rPr>
              <w:t>vienų rungtynių metu</w:t>
            </w: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5E5D" w:rsidRPr="00397313" w:rsidRDefault="00E15E5D" w:rsidP="00094BCF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 Teisėjas gali sustabdyti rungtynes, jei aikštėje mėtosi žaidimui trukdantys objektai. </w:t>
            </w:r>
          </w:p>
          <w:p w:rsidR="00E15E5D" w:rsidRPr="00397313" w:rsidRDefault="00E15E5D" w:rsidP="00094BCF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sz w:val="24"/>
                <w:szCs w:val="24"/>
              </w:rPr>
              <w:t xml:space="preserve"> Esant pertraukoms, žaidėjai turi būti šalia aikštelės.</w:t>
            </w:r>
          </w:p>
        </w:tc>
      </w:tr>
      <w:tr w:rsidR="007422B0" w:rsidRPr="00397313" w:rsidTr="007422B0">
        <w:tc>
          <w:tcPr>
            <w:tcW w:w="1166" w:type="dxa"/>
          </w:tcPr>
          <w:p w:rsidR="007422B0" w:rsidRPr="00397313" w:rsidRDefault="00E15E5D" w:rsidP="0074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13">
              <w:rPr>
                <w:rFonts w:ascii="Times New Roman" w:hAnsi="Times New Roman" w:cs="Times New Roman"/>
                <w:b/>
                <w:sz w:val="24"/>
                <w:szCs w:val="24"/>
              </w:rPr>
              <w:t>Įspėjimai</w:t>
            </w:r>
          </w:p>
        </w:tc>
        <w:tc>
          <w:tcPr>
            <w:tcW w:w="8462" w:type="dxa"/>
          </w:tcPr>
          <w:p w:rsidR="00E15E5D" w:rsidRPr="00E807BF" w:rsidRDefault="00E15E5D" w:rsidP="00E807BF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BF">
              <w:rPr>
                <w:rFonts w:ascii="Times New Roman" w:hAnsi="Times New Roman" w:cs="Times New Roman"/>
                <w:sz w:val="24"/>
                <w:szCs w:val="24"/>
              </w:rPr>
              <w:t xml:space="preserve">Žaidėjas gali būti įspėtas geltona kortele dėl: </w:t>
            </w:r>
          </w:p>
          <w:p w:rsidR="00E15E5D" w:rsidRPr="00E807BF" w:rsidRDefault="00E807BF" w:rsidP="00E807BF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B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15E5D" w:rsidRPr="00E807BF">
              <w:rPr>
                <w:rFonts w:ascii="Times New Roman" w:hAnsi="Times New Roman" w:cs="Times New Roman"/>
                <w:sz w:val="24"/>
                <w:szCs w:val="24"/>
              </w:rPr>
              <w:t>žgauliojimų teisėjo, žaidėjų ar dalyvių atžvilgiu</w:t>
            </w:r>
            <w:r w:rsidRPr="00E80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5E5D" w:rsidRPr="00E807BF">
              <w:rPr>
                <w:rFonts w:ascii="Times New Roman" w:hAnsi="Times New Roman" w:cs="Times New Roman"/>
                <w:sz w:val="24"/>
                <w:szCs w:val="24"/>
              </w:rPr>
              <w:t xml:space="preserve"> tyčinio kamuolio išspyrimo</w:t>
            </w:r>
            <w:r w:rsidRPr="00E80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5E5D" w:rsidRPr="00E807BF">
              <w:rPr>
                <w:rFonts w:ascii="Times New Roman" w:hAnsi="Times New Roman" w:cs="Times New Roman"/>
                <w:sz w:val="24"/>
                <w:szCs w:val="24"/>
              </w:rPr>
              <w:t xml:space="preserve"> pražangos prieš oponentą </w:t>
            </w:r>
          </w:p>
          <w:p w:rsidR="00E15E5D" w:rsidRPr="00E807BF" w:rsidRDefault="00E15E5D" w:rsidP="00E807BF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BF">
              <w:rPr>
                <w:rFonts w:ascii="Times New Roman" w:hAnsi="Times New Roman" w:cs="Times New Roman"/>
                <w:sz w:val="24"/>
                <w:szCs w:val="24"/>
              </w:rPr>
              <w:t xml:space="preserve">Antra geltona kortelė reiškia žaidėjo diskvalifikaciją konkrečiame žaidime. </w:t>
            </w:r>
          </w:p>
          <w:p w:rsidR="007422B0" w:rsidRPr="00E807BF" w:rsidRDefault="00E807BF" w:rsidP="00E807BF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E5D" w:rsidRPr="00E807BF">
              <w:rPr>
                <w:rFonts w:ascii="Times New Roman" w:hAnsi="Times New Roman" w:cs="Times New Roman"/>
                <w:sz w:val="24"/>
                <w:szCs w:val="24"/>
              </w:rPr>
              <w:t>Pergalė skiriama oponentams, jei priešininkų žaidimas ir elgesys kelia grėsmę turnyro organizatoriams ir dalyviams</w:t>
            </w:r>
          </w:p>
        </w:tc>
      </w:tr>
    </w:tbl>
    <w:p w:rsidR="007422B0" w:rsidRPr="00397313" w:rsidRDefault="007422B0" w:rsidP="00742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543" w:rsidRPr="00E807BF" w:rsidRDefault="00350998" w:rsidP="00E807BF">
      <w:pPr>
        <w:pStyle w:val="WW-Default"/>
        <w:jc w:val="both"/>
      </w:pPr>
      <w:r w:rsidRPr="00397313">
        <w:rPr>
          <w:b/>
          <w:bCs/>
        </w:rPr>
        <w:t>Varžybų organizatoriai pasilieka teisę keisti varžybų taisykles, apie tai informuodami dalyvius</w:t>
      </w:r>
    </w:p>
    <w:sectPr w:rsidR="000D5543" w:rsidRPr="00E807BF" w:rsidSect="00E807BF">
      <w:headerReference w:type="default" r:id="rId7"/>
      <w:pgSz w:w="11906" w:h="16838"/>
      <w:pgMar w:top="1418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B1" w:rsidRDefault="005A14B1" w:rsidP="0039314E">
      <w:pPr>
        <w:spacing w:after="0" w:line="240" w:lineRule="auto"/>
      </w:pPr>
      <w:r>
        <w:separator/>
      </w:r>
    </w:p>
  </w:endnote>
  <w:endnote w:type="continuationSeparator" w:id="0">
    <w:p w:rsidR="005A14B1" w:rsidRDefault="005A14B1" w:rsidP="0039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B1" w:rsidRDefault="005A14B1" w:rsidP="0039314E">
      <w:pPr>
        <w:spacing w:after="0" w:line="240" w:lineRule="auto"/>
      </w:pPr>
      <w:r>
        <w:separator/>
      </w:r>
    </w:p>
  </w:footnote>
  <w:footnote w:type="continuationSeparator" w:id="0">
    <w:p w:rsidR="005A14B1" w:rsidRDefault="005A14B1" w:rsidP="0039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4E" w:rsidRPr="00072A18" w:rsidRDefault="0039314E" w:rsidP="0039314E">
    <w:pPr>
      <w:pStyle w:val="Antrats"/>
      <w:jc w:val="right"/>
    </w:pPr>
    <w:r w:rsidRPr="00072A18">
      <w:t xml:space="preserve">1 </w:t>
    </w:r>
    <w:r w:rsidR="00072A18" w:rsidRPr="00072A18">
      <w:t>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40C"/>
    <w:multiLevelType w:val="hybridMultilevel"/>
    <w:tmpl w:val="B96613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B62A2"/>
    <w:multiLevelType w:val="hybridMultilevel"/>
    <w:tmpl w:val="5B58A12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BA3FBB"/>
    <w:multiLevelType w:val="hybridMultilevel"/>
    <w:tmpl w:val="7A76921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2B08B2"/>
    <w:multiLevelType w:val="hybridMultilevel"/>
    <w:tmpl w:val="72F4924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6E"/>
    <w:rsid w:val="00072A18"/>
    <w:rsid w:val="00094BCF"/>
    <w:rsid w:val="000D5543"/>
    <w:rsid w:val="00350998"/>
    <w:rsid w:val="0039314E"/>
    <w:rsid w:val="00397313"/>
    <w:rsid w:val="004C0849"/>
    <w:rsid w:val="005A14B1"/>
    <w:rsid w:val="007422B0"/>
    <w:rsid w:val="00950862"/>
    <w:rsid w:val="00E15E5D"/>
    <w:rsid w:val="00E807BF"/>
    <w:rsid w:val="00E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698E"/>
  <w15:chartTrackingRefBased/>
  <w15:docId w15:val="{0E3C264D-B4C9-4B29-A714-49A54F26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4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422B0"/>
    <w:pPr>
      <w:ind w:left="720"/>
      <w:contextualSpacing/>
    </w:pPr>
  </w:style>
  <w:style w:type="paragraph" w:customStyle="1" w:styleId="WW-Default">
    <w:name w:val="WW-Default"/>
    <w:rsid w:val="0035099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3931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314E"/>
  </w:style>
  <w:style w:type="paragraph" w:styleId="Porat">
    <w:name w:val="footer"/>
    <w:basedOn w:val="prastasis"/>
    <w:link w:val="PoratDiagrama"/>
    <w:uiPriority w:val="99"/>
    <w:unhideWhenUsed/>
    <w:rsid w:val="003931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9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9</cp:revision>
  <dcterms:created xsi:type="dcterms:W3CDTF">2018-07-05T07:12:00Z</dcterms:created>
  <dcterms:modified xsi:type="dcterms:W3CDTF">2018-07-05T11:32:00Z</dcterms:modified>
</cp:coreProperties>
</file>