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898" w:rsidRDefault="00960603" w:rsidP="00307898">
      <w:pPr>
        <w:overflowPunct w:val="0"/>
        <w:autoSpaceDE w:val="0"/>
        <w:autoSpaceDN w:val="0"/>
        <w:adjustRightInd w:val="0"/>
        <w:jc w:val="center"/>
        <w:rPr>
          <w:szCs w:val="20"/>
        </w:rPr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>
            <wp:extent cx="664210" cy="664210"/>
            <wp:effectExtent l="0" t="0" r="2540" b="254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898" w:rsidRDefault="00307898" w:rsidP="00307898">
      <w:pPr>
        <w:overflowPunct w:val="0"/>
        <w:autoSpaceDE w:val="0"/>
        <w:autoSpaceDN w:val="0"/>
        <w:adjustRightInd w:val="0"/>
        <w:jc w:val="center"/>
        <w:rPr>
          <w:szCs w:val="20"/>
        </w:rPr>
      </w:pPr>
    </w:p>
    <w:p w:rsidR="00307898" w:rsidRPr="001B64FC" w:rsidRDefault="00307898" w:rsidP="00307898">
      <w:pPr>
        <w:jc w:val="center"/>
        <w:rPr>
          <w:b/>
          <w:szCs w:val="20"/>
        </w:rPr>
      </w:pPr>
      <w:r w:rsidRPr="001B64FC">
        <w:rPr>
          <w:b/>
        </w:rPr>
        <w:t>ANYKŠČIŲ RAJONO SAVIVALDYBĖS</w:t>
      </w:r>
    </w:p>
    <w:p w:rsidR="00307898" w:rsidRPr="001B64FC" w:rsidRDefault="00307898" w:rsidP="00307898">
      <w:pPr>
        <w:jc w:val="center"/>
        <w:rPr>
          <w:b/>
          <w:szCs w:val="20"/>
        </w:rPr>
      </w:pPr>
      <w:r w:rsidRPr="001B64FC">
        <w:rPr>
          <w:b/>
        </w:rPr>
        <w:t>TARYBA</w:t>
      </w:r>
    </w:p>
    <w:p w:rsidR="00307898" w:rsidRDefault="00307898" w:rsidP="00307898">
      <w:pPr>
        <w:rPr>
          <w:szCs w:val="20"/>
        </w:rPr>
      </w:pPr>
    </w:p>
    <w:p w:rsidR="00307898" w:rsidRDefault="00307898" w:rsidP="003267D9">
      <w:pPr>
        <w:jc w:val="center"/>
        <w:rPr>
          <w:b/>
        </w:rPr>
      </w:pPr>
      <w:r w:rsidRPr="001B64FC">
        <w:rPr>
          <w:b/>
        </w:rPr>
        <w:t>SPRENDIMAS</w:t>
      </w:r>
    </w:p>
    <w:p w:rsidR="00F824CB" w:rsidRPr="00D10F0D" w:rsidRDefault="00307898" w:rsidP="00F824CB">
      <w:pPr>
        <w:jc w:val="center"/>
        <w:rPr>
          <w:b/>
        </w:rPr>
      </w:pPr>
      <w:r w:rsidRPr="009E4070">
        <w:rPr>
          <w:b/>
        </w:rPr>
        <w:t xml:space="preserve">DĖL </w:t>
      </w:r>
      <w:r w:rsidR="00F824CB">
        <w:rPr>
          <w:b/>
        </w:rPr>
        <w:t>ATLYGINIMO DYDŽIO</w:t>
      </w:r>
      <w:r w:rsidR="00F824CB" w:rsidRPr="00D10F0D">
        <w:rPr>
          <w:b/>
        </w:rPr>
        <w:t xml:space="preserve"> UŽ NEFORMALŲJĮ ŠVIETIMĄ ANYKŠČIŲ MUZIKOS, ANYKŠČIŲ  KŪRYBOS IR DAILĖS MOKYKLOSE BEI ANYKŠČIŲ KŪNO KULTŪROS IR SPORTO </w:t>
      </w:r>
      <w:r w:rsidR="00F824CB">
        <w:rPr>
          <w:b/>
        </w:rPr>
        <w:t>CENTRE NUSTATYMO TVARKOS APRAŠO PATVIRTINIMO</w:t>
      </w:r>
    </w:p>
    <w:p w:rsidR="00F824CB" w:rsidRDefault="00F824CB" w:rsidP="00307898">
      <w:pPr>
        <w:jc w:val="center"/>
      </w:pPr>
    </w:p>
    <w:p w:rsidR="00307898" w:rsidRDefault="00307898" w:rsidP="00307898">
      <w:pPr>
        <w:jc w:val="center"/>
        <w:rPr>
          <w:szCs w:val="20"/>
        </w:rPr>
      </w:pPr>
      <w:r>
        <w:t xml:space="preserve">2017 m. </w:t>
      </w:r>
      <w:r w:rsidR="003267D9">
        <w:t>sausio 26 d. Nr. 1-TS-11</w:t>
      </w:r>
    </w:p>
    <w:p w:rsidR="00307898" w:rsidRPr="001B64FC" w:rsidRDefault="00307898" w:rsidP="00307898">
      <w:pPr>
        <w:jc w:val="center"/>
        <w:rPr>
          <w:szCs w:val="20"/>
        </w:rPr>
      </w:pPr>
      <w:r>
        <w:t>Anykščiai</w:t>
      </w:r>
    </w:p>
    <w:p w:rsidR="00307898" w:rsidRPr="007522A7" w:rsidRDefault="00307898" w:rsidP="00307898"/>
    <w:p w:rsidR="003267D9" w:rsidRDefault="00307898" w:rsidP="00F824CB">
      <w:pPr>
        <w:spacing w:line="360" w:lineRule="auto"/>
        <w:ind w:firstLine="720"/>
        <w:jc w:val="both"/>
      </w:pPr>
      <w:r>
        <w:t>Vadovaudamasi Lietuvos Respublikos vietos savivaldos įstatymo</w:t>
      </w:r>
      <w:r w:rsidR="00B7641A">
        <w:t xml:space="preserve"> 16 straipsnio 2 dalies 37 punktu,</w:t>
      </w:r>
      <w:r>
        <w:t xml:space="preserve"> 18 straipsnio 1 dalimi</w:t>
      </w:r>
      <w:r w:rsidR="00E5564A">
        <w:t xml:space="preserve">, Lietuvos Respublikos švietimo įstatymo 70 straipsnio 9 </w:t>
      </w:r>
      <w:r w:rsidR="00A5134C" w:rsidRPr="00096370">
        <w:t>dalimi</w:t>
      </w:r>
      <w:r w:rsidR="00B7641A" w:rsidRPr="00096370">
        <w:t>,</w:t>
      </w:r>
      <w:r w:rsidR="00B7641A">
        <w:t xml:space="preserve"> Lietuvos Respublikos Vyriausybės 1999 m. gruodžio 31 d. nutarimu Nr. 1526 „Dėl užmokesčio už vaikų papildomą ugdymą“</w:t>
      </w:r>
      <w:r>
        <w:t xml:space="preserve"> ir</w:t>
      </w:r>
      <w:r w:rsidRPr="002B3E3D">
        <w:t xml:space="preserve"> </w:t>
      </w:r>
      <w:r>
        <w:t xml:space="preserve">atsižvelgdama į </w:t>
      </w:r>
      <w:r w:rsidR="00B7641A">
        <w:t xml:space="preserve">Anykščių muzikos mokyklos </w:t>
      </w:r>
      <w:r w:rsidR="00785D90">
        <w:t xml:space="preserve">2016 m. gegužės 26 d. raštą Nr. S-44 „Prašymas dėl mokesčio už mokslą didinimo“, Anykščių kūrybos ir dailės mokyklos 2016 m. birželio 3 d. raštą Nr. S-33-1.7 „Prašymas dėl mokesčio už mokslą didinimo“ ir </w:t>
      </w:r>
      <w:r>
        <w:t>Anykščių kūno kultūros ir sporto centro 201</w:t>
      </w:r>
      <w:r w:rsidR="00C01998">
        <w:t>7</w:t>
      </w:r>
      <w:r>
        <w:t xml:space="preserve"> m. </w:t>
      </w:r>
      <w:r w:rsidR="009C6929">
        <w:t xml:space="preserve">sausio </w:t>
      </w:r>
      <w:r w:rsidR="007C3D94">
        <w:t xml:space="preserve">11 </w:t>
      </w:r>
      <w:r w:rsidRPr="007C3D94">
        <w:t>d. raštą Nr. S-</w:t>
      </w:r>
      <w:r w:rsidR="007C3D94" w:rsidRPr="007C3D94">
        <w:t>13</w:t>
      </w:r>
      <w:r w:rsidR="009C6929" w:rsidRPr="007C3D94">
        <w:t xml:space="preserve"> </w:t>
      </w:r>
      <w:r w:rsidRPr="007C3D94">
        <w:t xml:space="preserve">„Dėl </w:t>
      </w:r>
      <w:r w:rsidR="007C3D94" w:rsidRPr="007C3D94">
        <w:t>mokesčio už neformalųjį švietimą Anykščių kūno kultūros ir sporto centre“</w:t>
      </w:r>
      <w:r w:rsidRPr="007C3D94">
        <w:t>,</w:t>
      </w:r>
      <w:r>
        <w:t xml:space="preserve"> Anykščių rajono savivaldybės </w:t>
      </w:r>
      <w:r w:rsidRPr="00F44A83">
        <w:t>taryba</w:t>
      </w:r>
      <w:r w:rsidR="00F824CB">
        <w:t xml:space="preserve"> </w:t>
      </w:r>
      <w:r w:rsidR="007C3D94">
        <w:t xml:space="preserve"> </w:t>
      </w:r>
    </w:p>
    <w:p w:rsidR="00F824CB" w:rsidRDefault="00F824CB" w:rsidP="00F824CB">
      <w:pPr>
        <w:spacing w:line="360" w:lineRule="auto"/>
        <w:ind w:firstLine="720"/>
        <w:jc w:val="both"/>
      </w:pPr>
      <w:r>
        <w:t>n u s p r e n d ž i a</w:t>
      </w:r>
      <w:r w:rsidR="00307898" w:rsidRPr="00F44A83">
        <w:t>:</w:t>
      </w:r>
    </w:p>
    <w:p w:rsidR="00F824CB" w:rsidRDefault="00F824CB" w:rsidP="00F824CB">
      <w:pPr>
        <w:spacing w:line="360" w:lineRule="auto"/>
        <w:ind w:firstLine="720"/>
        <w:jc w:val="both"/>
      </w:pPr>
      <w:r>
        <w:t xml:space="preserve">1. Patvirtinti Atlyginimo dydžio </w:t>
      </w:r>
      <w:r w:rsidR="00307898">
        <w:t>už neformalųjį švietimą A</w:t>
      </w:r>
      <w:r w:rsidR="00307898" w:rsidRPr="0051038B">
        <w:t xml:space="preserve">nykščių muzikos, </w:t>
      </w:r>
      <w:r w:rsidR="00307898">
        <w:t>A</w:t>
      </w:r>
      <w:r w:rsidR="00307898" w:rsidRPr="0051038B">
        <w:t>nykščių</w:t>
      </w:r>
    </w:p>
    <w:p w:rsidR="00307898" w:rsidRDefault="00307898" w:rsidP="00F824CB">
      <w:pPr>
        <w:spacing w:line="360" w:lineRule="auto"/>
        <w:jc w:val="both"/>
      </w:pPr>
      <w:r w:rsidRPr="0051038B">
        <w:t xml:space="preserve"> kūrybos ir dailės mokyklose bei </w:t>
      </w:r>
      <w:r>
        <w:t>A</w:t>
      </w:r>
      <w:r w:rsidRPr="0051038B">
        <w:t>nykščių kūno kultūros ir sporto centre nustatymo tvarkos apraš</w:t>
      </w:r>
      <w:r w:rsidR="00F824CB">
        <w:t xml:space="preserve">ą </w:t>
      </w:r>
      <w:r w:rsidRPr="003B1D4E">
        <w:t>(pridedama).</w:t>
      </w:r>
    </w:p>
    <w:p w:rsidR="00F824CB" w:rsidRDefault="00F824CB" w:rsidP="00F824CB">
      <w:pPr>
        <w:overflowPunct w:val="0"/>
        <w:autoSpaceDE w:val="0"/>
        <w:autoSpaceDN w:val="0"/>
        <w:adjustRightInd w:val="0"/>
        <w:spacing w:line="360" w:lineRule="auto"/>
        <w:jc w:val="both"/>
      </w:pPr>
      <w:r>
        <w:t xml:space="preserve">           2. Pripažinti netekusiu galios Anykščių rajono savivaldybės tarybos 2012 m. gegužės 31 d. sprendimą Nr. TS-197 „Dėl mokesčio už neformalųjį švietimą A</w:t>
      </w:r>
      <w:r w:rsidRPr="00AD28F2">
        <w:t xml:space="preserve">nykščių muzikos, </w:t>
      </w:r>
      <w:r>
        <w:t>Anykščių</w:t>
      </w:r>
      <w:r w:rsidRPr="00AD28F2">
        <w:t xml:space="preserve"> kūrybos ir dailės mokyklose bei </w:t>
      </w:r>
      <w:r>
        <w:t xml:space="preserve">Anykščių </w:t>
      </w:r>
      <w:r w:rsidRPr="00AD28F2">
        <w:t>kūno kultūros ir sporto centre</w:t>
      </w:r>
      <w:r>
        <w:t xml:space="preserve"> nustatymo</w:t>
      </w:r>
      <w:r w:rsidRPr="00AD28F2">
        <w:t xml:space="preserve"> tvarkos apraš</w:t>
      </w:r>
      <w:r>
        <w:t>o patvirtinimo“.</w:t>
      </w:r>
    </w:p>
    <w:p w:rsidR="002A1073" w:rsidRDefault="002A1073" w:rsidP="00F824CB">
      <w:pPr>
        <w:overflowPunct w:val="0"/>
        <w:autoSpaceDE w:val="0"/>
        <w:autoSpaceDN w:val="0"/>
        <w:adjustRightInd w:val="0"/>
        <w:spacing w:line="360" w:lineRule="auto"/>
        <w:jc w:val="both"/>
      </w:pPr>
      <w:r>
        <w:t xml:space="preserve">          3. </w:t>
      </w:r>
      <w:r w:rsidR="00A65D77">
        <w:t>Pripažinti netekusiu galios Anykščių</w:t>
      </w:r>
      <w:r w:rsidR="001A24E5">
        <w:t xml:space="preserve"> rajono savivaldybės tarybos 1998</w:t>
      </w:r>
      <w:r w:rsidR="00A65D77">
        <w:t xml:space="preserve"> m. </w:t>
      </w:r>
      <w:r w:rsidR="001A24E5">
        <w:t xml:space="preserve">balandžio 29 d. </w:t>
      </w:r>
      <w:r w:rsidR="00A65D77">
        <w:t xml:space="preserve"> sprendimą Nr. </w:t>
      </w:r>
      <w:r w:rsidR="001A24E5">
        <w:t>45</w:t>
      </w:r>
      <w:r w:rsidR="00A65D77">
        <w:t xml:space="preserve"> „Dėl</w:t>
      </w:r>
      <w:r w:rsidR="001A24E5">
        <w:t xml:space="preserve">  muzikos instrumentų nuomos Anykščių vaikų muzikos </w:t>
      </w:r>
      <w:r w:rsidR="00415D9B">
        <w:t>mokykloje“.</w:t>
      </w:r>
    </w:p>
    <w:p w:rsidR="00160B3D" w:rsidRDefault="002A1073" w:rsidP="00F824CB">
      <w:pPr>
        <w:overflowPunct w:val="0"/>
        <w:autoSpaceDE w:val="0"/>
        <w:autoSpaceDN w:val="0"/>
        <w:adjustRightInd w:val="0"/>
        <w:spacing w:line="360" w:lineRule="auto"/>
        <w:jc w:val="both"/>
      </w:pPr>
      <w:r>
        <w:t xml:space="preserve">          4</w:t>
      </w:r>
      <w:r w:rsidR="00160B3D">
        <w:t>. Nustatyti, kad šis sprendimas įsigalioja 2017 m. vasario 1 d.</w:t>
      </w:r>
    </w:p>
    <w:p w:rsidR="00307898" w:rsidRDefault="00307898" w:rsidP="00F824CB">
      <w:pPr>
        <w:overflowPunct w:val="0"/>
        <w:autoSpaceDE w:val="0"/>
        <w:autoSpaceDN w:val="0"/>
        <w:adjustRightInd w:val="0"/>
        <w:jc w:val="both"/>
      </w:pPr>
      <w:r>
        <w:t>Meras</w:t>
      </w:r>
      <w:r>
        <w:tab/>
      </w:r>
      <w:r w:rsidR="00F824CB">
        <w:t xml:space="preserve">                                                                                                                   </w:t>
      </w:r>
      <w:r>
        <w:t>Kęstutis Tubis</w:t>
      </w:r>
    </w:p>
    <w:p w:rsidR="00655CDD" w:rsidRDefault="00655CDD" w:rsidP="00307898"/>
    <w:p w:rsidR="009D4CE4" w:rsidRPr="009D4CE4" w:rsidRDefault="00307898" w:rsidP="009D4CE4">
      <w:pPr>
        <w:jc w:val="center"/>
      </w:pPr>
      <w:r w:rsidRPr="00FF3AFA">
        <w:tab/>
      </w:r>
    </w:p>
    <w:p w:rsidR="003267D9" w:rsidRDefault="00307898" w:rsidP="002A1073">
      <w:pPr>
        <w:tabs>
          <w:tab w:val="right" w:pos="9638"/>
        </w:tabs>
      </w:pPr>
      <w:r w:rsidRPr="001F3F04">
        <w:t xml:space="preserve">                                                              </w:t>
      </w:r>
    </w:p>
    <w:p w:rsidR="00307898" w:rsidRDefault="003267D9" w:rsidP="002A1073">
      <w:pPr>
        <w:tabs>
          <w:tab w:val="right" w:pos="9638"/>
        </w:tabs>
      </w:pPr>
      <w:r>
        <w:br w:type="page"/>
      </w:r>
    </w:p>
    <w:p w:rsidR="00D03981" w:rsidRPr="0051619E" w:rsidRDefault="00D03981" w:rsidP="0051619E">
      <w:pPr>
        <w:ind w:left="5184"/>
        <w:jc w:val="both"/>
      </w:pPr>
      <w:r w:rsidRPr="0051619E">
        <w:lastRenderedPageBreak/>
        <w:t xml:space="preserve">PATVIRTINTA </w:t>
      </w:r>
    </w:p>
    <w:p w:rsidR="0051619E" w:rsidRPr="0051619E" w:rsidRDefault="00D03981" w:rsidP="0051619E">
      <w:pPr>
        <w:pStyle w:val="HTMLiankstoformatuotas"/>
        <w:ind w:left="5184"/>
        <w:jc w:val="both"/>
        <w:rPr>
          <w:sz w:val="24"/>
          <w:szCs w:val="24"/>
        </w:rPr>
      </w:pPr>
      <w:r w:rsidRPr="0051619E">
        <w:rPr>
          <w:rFonts w:ascii="Times New Roman" w:hAnsi="Times New Roman" w:cs="Times New Roman"/>
          <w:sz w:val="24"/>
          <w:szCs w:val="24"/>
        </w:rPr>
        <w:t xml:space="preserve">Anykščių rajono savivaldybės tarybos </w:t>
      </w:r>
    </w:p>
    <w:p w:rsidR="00D03981" w:rsidRPr="0051619E" w:rsidRDefault="00D03981" w:rsidP="0051619E">
      <w:pPr>
        <w:pStyle w:val="HTMLiankstoformatuotas"/>
        <w:ind w:left="5184"/>
        <w:jc w:val="both"/>
        <w:rPr>
          <w:sz w:val="24"/>
          <w:szCs w:val="24"/>
        </w:rPr>
      </w:pPr>
      <w:r w:rsidRPr="0051619E">
        <w:rPr>
          <w:rFonts w:ascii="Times New Roman" w:hAnsi="Times New Roman" w:cs="Times New Roman"/>
          <w:sz w:val="24"/>
          <w:szCs w:val="24"/>
        </w:rPr>
        <w:t>201</w:t>
      </w:r>
      <w:r w:rsidR="00E5564A">
        <w:rPr>
          <w:rFonts w:ascii="Times New Roman" w:hAnsi="Times New Roman" w:cs="Times New Roman"/>
          <w:sz w:val="24"/>
          <w:szCs w:val="24"/>
        </w:rPr>
        <w:t>7</w:t>
      </w:r>
      <w:r w:rsidRPr="0051619E">
        <w:rPr>
          <w:rFonts w:ascii="Times New Roman" w:hAnsi="Times New Roman" w:cs="Times New Roman"/>
          <w:sz w:val="24"/>
          <w:szCs w:val="24"/>
        </w:rPr>
        <w:t xml:space="preserve"> m. </w:t>
      </w:r>
      <w:r w:rsidR="00E5564A">
        <w:rPr>
          <w:rFonts w:ascii="Times New Roman" w:hAnsi="Times New Roman" w:cs="Times New Roman"/>
          <w:sz w:val="24"/>
          <w:szCs w:val="24"/>
        </w:rPr>
        <w:t>sausio</w:t>
      </w:r>
      <w:r w:rsidR="007E1E28">
        <w:rPr>
          <w:rFonts w:ascii="Times New Roman" w:hAnsi="Times New Roman" w:cs="Times New Roman"/>
          <w:sz w:val="24"/>
          <w:szCs w:val="24"/>
        </w:rPr>
        <w:t xml:space="preserve"> 26</w:t>
      </w:r>
      <w:r w:rsidRPr="0051619E">
        <w:rPr>
          <w:rFonts w:ascii="Times New Roman" w:hAnsi="Times New Roman" w:cs="Times New Roman"/>
          <w:sz w:val="24"/>
          <w:szCs w:val="24"/>
        </w:rPr>
        <w:t xml:space="preserve"> d. sprendimu Nr. </w:t>
      </w:r>
      <w:r w:rsidR="00E5564A">
        <w:rPr>
          <w:rFonts w:ascii="Times New Roman" w:hAnsi="Times New Roman" w:cs="Times New Roman"/>
          <w:sz w:val="24"/>
          <w:szCs w:val="24"/>
        </w:rPr>
        <w:t>1-</w:t>
      </w:r>
      <w:r w:rsidRPr="0051619E">
        <w:rPr>
          <w:rFonts w:ascii="Times New Roman" w:hAnsi="Times New Roman" w:cs="Times New Roman"/>
          <w:sz w:val="24"/>
          <w:szCs w:val="24"/>
        </w:rPr>
        <w:t>TS-</w:t>
      </w:r>
      <w:r w:rsidR="003267D9">
        <w:rPr>
          <w:rFonts w:ascii="Times New Roman" w:hAnsi="Times New Roman" w:cs="Times New Roman"/>
          <w:sz w:val="24"/>
          <w:szCs w:val="24"/>
        </w:rPr>
        <w:t>11</w:t>
      </w:r>
    </w:p>
    <w:p w:rsidR="00A32916" w:rsidRDefault="00A32916" w:rsidP="0054438F">
      <w:pPr>
        <w:overflowPunct w:val="0"/>
        <w:autoSpaceDE w:val="0"/>
        <w:autoSpaceDN w:val="0"/>
        <w:adjustRightInd w:val="0"/>
        <w:ind w:firstLine="57"/>
        <w:jc w:val="both"/>
      </w:pPr>
    </w:p>
    <w:p w:rsidR="00A32916" w:rsidRPr="00D10F0D" w:rsidRDefault="00E5564A" w:rsidP="006D798B">
      <w:pPr>
        <w:jc w:val="center"/>
        <w:rPr>
          <w:b/>
        </w:rPr>
      </w:pPr>
      <w:r>
        <w:rPr>
          <w:b/>
        </w:rPr>
        <w:t>ATLYGINIMO DYDŽIO</w:t>
      </w:r>
      <w:r w:rsidR="00A32916" w:rsidRPr="00D10F0D">
        <w:rPr>
          <w:b/>
        </w:rPr>
        <w:t xml:space="preserve"> UŽ NEFORMALŲJĮ ŠVIETIMĄ ANYKŠČIŲ MUZIKOS, ANYKŠČIŲ  KŪRYBOS IR DAILĖS MOKYKLOSE BEI ANYKŠČIŲ KŪNO KULTŪROS IR SPORTO CENTRE NUSTATYMO TVARKOS APRAŠAS</w:t>
      </w:r>
    </w:p>
    <w:p w:rsidR="00A32916" w:rsidRDefault="00A32916" w:rsidP="00A32916"/>
    <w:p w:rsidR="00BC15CF" w:rsidRPr="00A32916" w:rsidRDefault="00BC15CF" w:rsidP="00A32916"/>
    <w:p w:rsidR="00E5564A" w:rsidRPr="00695510" w:rsidRDefault="00A32916" w:rsidP="006D798B">
      <w:pPr>
        <w:jc w:val="center"/>
        <w:rPr>
          <w:b/>
        </w:rPr>
      </w:pPr>
      <w:r w:rsidRPr="00695510">
        <w:rPr>
          <w:b/>
        </w:rPr>
        <w:t>I</w:t>
      </w:r>
      <w:r w:rsidR="00E5564A" w:rsidRPr="00695510">
        <w:rPr>
          <w:b/>
        </w:rPr>
        <w:t xml:space="preserve"> SKYRIUS</w:t>
      </w:r>
    </w:p>
    <w:p w:rsidR="00A32916" w:rsidRPr="00695510" w:rsidRDefault="00A32916" w:rsidP="006D798B">
      <w:pPr>
        <w:jc w:val="center"/>
        <w:rPr>
          <w:b/>
        </w:rPr>
      </w:pPr>
      <w:r w:rsidRPr="00695510">
        <w:rPr>
          <w:b/>
        </w:rPr>
        <w:t xml:space="preserve"> BENDROSIOS NUOSTATOS</w:t>
      </w:r>
    </w:p>
    <w:p w:rsidR="00A32916" w:rsidRPr="0051619E" w:rsidRDefault="00A32916" w:rsidP="0051619E">
      <w:pPr>
        <w:spacing w:line="360" w:lineRule="auto"/>
        <w:jc w:val="center"/>
      </w:pPr>
    </w:p>
    <w:p w:rsidR="00695510" w:rsidRDefault="00695510" w:rsidP="00DB280C">
      <w:pPr>
        <w:numPr>
          <w:ilvl w:val="0"/>
          <w:numId w:val="5"/>
        </w:numPr>
        <w:spacing w:line="360" w:lineRule="auto"/>
        <w:jc w:val="both"/>
      </w:pPr>
      <w:r>
        <w:t>Atlyginimo dydžio</w:t>
      </w:r>
      <w:r w:rsidR="00A32916" w:rsidRPr="0051619E">
        <w:t xml:space="preserve"> už neformalųjį švietimą </w:t>
      </w:r>
      <w:r w:rsidR="00D10F0D" w:rsidRPr="0051619E">
        <w:t>Anykščių</w:t>
      </w:r>
      <w:r w:rsidR="00A32916" w:rsidRPr="0051619E">
        <w:t xml:space="preserve"> </w:t>
      </w:r>
      <w:r w:rsidR="00D10F0D" w:rsidRPr="0051619E">
        <w:t xml:space="preserve">muzikos, Anykščių  kūrybos ir dailės </w:t>
      </w:r>
    </w:p>
    <w:p w:rsidR="00A32916" w:rsidRDefault="00D10F0D" w:rsidP="00DB280C">
      <w:pPr>
        <w:spacing w:line="360" w:lineRule="auto"/>
        <w:jc w:val="both"/>
      </w:pPr>
      <w:r w:rsidRPr="0051619E">
        <w:t>mokyklose bei Anykščių kūno kultūros ir sporto centre</w:t>
      </w:r>
      <w:r w:rsidRPr="0051619E">
        <w:rPr>
          <w:b/>
        </w:rPr>
        <w:t xml:space="preserve"> </w:t>
      </w:r>
      <w:r w:rsidR="00A32916" w:rsidRPr="0051619E">
        <w:t xml:space="preserve">(toliau – </w:t>
      </w:r>
      <w:r w:rsidR="006F06DB" w:rsidRPr="0051619E">
        <w:t>Mokykla</w:t>
      </w:r>
      <w:r w:rsidR="00A32916" w:rsidRPr="0051619E">
        <w:t xml:space="preserve">) </w:t>
      </w:r>
      <w:r w:rsidRPr="0051619E">
        <w:t>nustatymo</w:t>
      </w:r>
      <w:r w:rsidR="00A32916" w:rsidRPr="0051619E">
        <w:t xml:space="preserve"> tvarkos aprašas (toliau – Aprašas) reglamentuoja </w:t>
      </w:r>
      <w:r w:rsidR="00695510">
        <w:t>atlyginimo</w:t>
      </w:r>
      <w:r w:rsidR="00A32916" w:rsidRPr="0051619E">
        <w:t xml:space="preserve"> už neformaliojo švietimo paslaugas dydį, mokėjimo tvarką, terminus ir lengvatas.</w:t>
      </w:r>
    </w:p>
    <w:p w:rsidR="00695510" w:rsidRDefault="00695510" w:rsidP="00DB280C">
      <w:pPr>
        <w:numPr>
          <w:ilvl w:val="0"/>
          <w:numId w:val="5"/>
        </w:numPr>
        <w:spacing w:line="360" w:lineRule="auto"/>
        <w:jc w:val="both"/>
      </w:pPr>
      <w:r>
        <w:t xml:space="preserve">Šiame Apraše vartojamos sąvokos atitinka Lietuvos Respublikos švietimo įstatyme </w:t>
      </w:r>
    </w:p>
    <w:p w:rsidR="00695510" w:rsidRDefault="00695510" w:rsidP="00DB280C">
      <w:pPr>
        <w:spacing w:line="360" w:lineRule="auto"/>
        <w:jc w:val="both"/>
      </w:pPr>
      <w:r>
        <w:t>vartojamas sąvokas.</w:t>
      </w:r>
    </w:p>
    <w:p w:rsidR="00DB280C" w:rsidRDefault="00695510" w:rsidP="00DB280C">
      <w:pPr>
        <w:numPr>
          <w:ilvl w:val="0"/>
          <w:numId w:val="5"/>
        </w:numPr>
        <w:spacing w:line="360" w:lineRule="auto"/>
        <w:jc w:val="both"/>
      </w:pPr>
      <w:r>
        <w:t xml:space="preserve">Aprašas parengtas vadovaujantis Lietuvos Respublikos švietimo įstatymu, </w:t>
      </w:r>
      <w:r w:rsidR="00DB280C">
        <w:t xml:space="preserve">Lietuvos </w:t>
      </w:r>
    </w:p>
    <w:p w:rsidR="00695510" w:rsidRPr="0051619E" w:rsidRDefault="00DB280C" w:rsidP="00DB280C">
      <w:pPr>
        <w:spacing w:line="360" w:lineRule="auto"/>
        <w:jc w:val="both"/>
      </w:pPr>
      <w:r>
        <w:t>Respublikos Vyriausybės 1999 m. gruodžio 31 d. nutarimu Nr. 1526 „Dėl užmokesčio už vaikų papildomą ugdymą“.</w:t>
      </w:r>
    </w:p>
    <w:p w:rsidR="00E5564A" w:rsidRPr="00695510" w:rsidRDefault="00A32916" w:rsidP="006D798B">
      <w:pPr>
        <w:jc w:val="center"/>
        <w:rPr>
          <w:b/>
        </w:rPr>
      </w:pPr>
      <w:r w:rsidRPr="00695510">
        <w:rPr>
          <w:b/>
        </w:rPr>
        <w:t>II</w:t>
      </w:r>
      <w:r w:rsidR="00E5564A" w:rsidRPr="00695510">
        <w:rPr>
          <w:b/>
        </w:rPr>
        <w:t xml:space="preserve">  SKYRIUS</w:t>
      </w:r>
    </w:p>
    <w:p w:rsidR="00A32916" w:rsidRPr="00695510" w:rsidRDefault="00695510" w:rsidP="006D798B">
      <w:pPr>
        <w:jc w:val="center"/>
        <w:rPr>
          <w:b/>
        </w:rPr>
      </w:pPr>
      <w:r w:rsidRPr="00695510">
        <w:rPr>
          <w:b/>
        </w:rPr>
        <w:t xml:space="preserve"> </w:t>
      </w:r>
      <w:r>
        <w:rPr>
          <w:b/>
        </w:rPr>
        <w:t>ATLYGINIMO</w:t>
      </w:r>
      <w:r w:rsidRPr="00695510">
        <w:rPr>
          <w:b/>
        </w:rPr>
        <w:t xml:space="preserve"> </w:t>
      </w:r>
      <w:r w:rsidR="00A32916" w:rsidRPr="00695510">
        <w:rPr>
          <w:b/>
        </w:rPr>
        <w:t>UŽ TEIKIAMĄ NEFORMALŲJĮ ŠVIETIMĄ NUSTATYMAS</w:t>
      </w:r>
    </w:p>
    <w:p w:rsidR="00606CA3" w:rsidRPr="0051619E" w:rsidRDefault="00606CA3" w:rsidP="0051619E">
      <w:pPr>
        <w:spacing w:line="360" w:lineRule="auto"/>
        <w:jc w:val="center"/>
      </w:pPr>
    </w:p>
    <w:p w:rsidR="00AD1F8A" w:rsidRDefault="00DB280C" w:rsidP="00DB280C">
      <w:pPr>
        <w:spacing w:line="360" w:lineRule="auto"/>
        <w:jc w:val="both"/>
      </w:pPr>
      <w:r>
        <w:t xml:space="preserve">       4</w:t>
      </w:r>
      <w:r w:rsidR="00D10F0D" w:rsidRPr="0051619E">
        <w:t xml:space="preserve">.  </w:t>
      </w:r>
      <w:r>
        <w:t>A</w:t>
      </w:r>
      <w:r w:rsidR="00695510">
        <w:t>tlyginim</w:t>
      </w:r>
      <w:r>
        <w:t>o dydis</w:t>
      </w:r>
      <w:r w:rsidR="00AD1F8A">
        <w:t xml:space="preserve"> už </w:t>
      </w:r>
      <w:r w:rsidR="00E6760B">
        <w:t xml:space="preserve">teikiamą </w:t>
      </w:r>
      <w:r w:rsidR="00AD1F8A">
        <w:t>neformalųjį švietimą vaikams iki 18 metų ir vyresniems, kurie mokosi dieninėse bendrojo ugdymo mokyklose ir profesinio mokymo įstaigose</w:t>
      </w:r>
      <w:r w:rsidR="00104DE6">
        <w:t>, per mėnesį</w:t>
      </w:r>
      <w:r w:rsidR="00AD1F8A">
        <w:t>:</w:t>
      </w:r>
    </w:p>
    <w:p w:rsidR="00695510" w:rsidRDefault="00DB280C" w:rsidP="00AD1F8A">
      <w:pPr>
        <w:spacing w:line="360" w:lineRule="auto"/>
        <w:jc w:val="both"/>
      </w:pPr>
      <w:r>
        <w:t xml:space="preserve">       4</w:t>
      </w:r>
      <w:r w:rsidR="00AD1F8A">
        <w:t>.1. Anykščių muzikos mokykloje</w:t>
      </w:r>
      <w:r w:rsidR="00E6760B">
        <w:t xml:space="preserve">, </w:t>
      </w:r>
      <w:r w:rsidR="002B5D65">
        <w:t>ugdomie</w:t>
      </w:r>
      <w:r w:rsidR="00E6760B">
        <w:t>ms pagal</w:t>
      </w:r>
      <w:r w:rsidR="00695510">
        <w:t>:</w:t>
      </w:r>
    </w:p>
    <w:p w:rsidR="00C314FF" w:rsidRDefault="00C314FF" w:rsidP="00C314FF">
      <w:pPr>
        <w:spacing w:line="360" w:lineRule="auto"/>
        <w:jc w:val="both"/>
      </w:pPr>
      <w:r>
        <w:t xml:space="preserve">       4.1.1. ankstyvojo ugdymo programą – 10 Eur;</w:t>
      </w:r>
    </w:p>
    <w:p w:rsidR="00C314FF" w:rsidRDefault="00C314FF" w:rsidP="00AD1F8A">
      <w:pPr>
        <w:spacing w:line="360" w:lineRule="auto"/>
        <w:jc w:val="both"/>
      </w:pPr>
      <w:r>
        <w:t xml:space="preserve">       4.1.2. išplėstinio, mėgėjų ugdymo programas – 12 Eur;</w:t>
      </w:r>
    </w:p>
    <w:p w:rsidR="00AD1F8A" w:rsidRDefault="00E6760B" w:rsidP="00AD1F8A">
      <w:pPr>
        <w:spacing w:line="360" w:lineRule="auto"/>
        <w:jc w:val="both"/>
      </w:pPr>
      <w:r>
        <w:t xml:space="preserve">       4</w:t>
      </w:r>
      <w:r w:rsidR="00695510">
        <w:t>.1.</w:t>
      </w:r>
      <w:r w:rsidR="00C314FF">
        <w:t>3</w:t>
      </w:r>
      <w:r>
        <w:t>. pradinio ir pagrindinio ugdymo programas</w:t>
      </w:r>
      <w:r w:rsidR="00AD1F8A">
        <w:t xml:space="preserve"> – 1</w:t>
      </w:r>
      <w:r>
        <w:t>5</w:t>
      </w:r>
      <w:r w:rsidR="00AD1F8A">
        <w:t xml:space="preserve"> Eur;</w:t>
      </w:r>
    </w:p>
    <w:p w:rsidR="007F57E1" w:rsidRDefault="00E6760B" w:rsidP="007F57E1">
      <w:pPr>
        <w:spacing w:line="360" w:lineRule="auto"/>
        <w:jc w:val="both"/>
      </w:pPr>
      <w:r>
        <w:t xml:space="preserve">       </w:t>
      </w:r>
      <w:r w:rsidR="007F57E1">
        <w:t>4.</w:t>
      </w:r>
      <w:r w:rsidR="00AD1F8A">
        <w:t>2. Anykščių kūrybos ir dailės mokykloje</w:t>
      </w:r>
      <w:r w:rsidR="007F57E1">
        <w:t>,</w:t>
      </w:r>
      <w:r w:rsidR="007F57E1" w:rsidRPr="007F57E1">
        <w:t xml:space="preserve"> </w:t>
      </w:r>
      <w:r w:rsidR="007F57E1">
        <w:t>ugd</w:t>
      </w:r>
      <w:r w:rsidR="002B5D65">
        <w:t>omiems</w:t>
      </w:r>
      <w:r w:rsidR="007F57E1">
        <w:t xml:space="preserve"> pagal:</w:t>
      </w:r>
    </w:p>
    <w:p w:rsidR="00C314FF" w:rsidRDefault="007F57E1" w:rsidP="007F57E1">
      <w:pPr>
        <w:spacing w:line="360" w:lineRule="auto"/>
        <w:jc w:val="both"/>
      </w:pPr>
      <w:r>
        <w:t xml:space="preserve">    </w:t>
      </w:r>
      <w:r w:rsidR="00C314FF">
        <w:t xml:space="preserve">  </w:t>
      </w:r>
      <w:r>
        <w:t xml:space="preserve"> </w:t>
      </w:r>
      <w:r w:rsidR="00C314FF">
        <w:t>4.2.1. ankstyvojo ugdymo programą – 10 Eur;</w:t>
      </w:r>
    </w:p>
    <w:p w:rsidR="007F57E1" w:rsidRDefault="007F57E1" w:rsidP="007F57E1">
      <w:pPr>
        <w:spacing w:line="360" w:lineRule="auto"/>
        <w:jc w:val="both"/>
      </w:pPr>
      <w:r>
        <w:t xml:space="preserve">  </w:t>
      </w:r>
      <w:r w:rsidR="00C314FF">
        <w:t xml:space="preserve">     </w:t>
      </w:r>
      <w:r>
        <w:t>4.2.</w:t>
      </w:r>
      <w:r w:rsidR="00C314FF">
        <w:t>2</w:t>
      </w:r>
      <w:r>
        <w:t xml:space="preserve">. pradinio ir išplėstinio ugdymo programas – 12 Eur; </w:t>
      </w:r>
    </w:p>
    <w:p w:rsidR="007F57E1" w:rsidRDefault="007F57E1" w:rsidP="007F57E1">
      <w:pPr>
        <w:spacing w:line="360" w:lineRule="auto"/>
        <w:jc w:val="both"/>
      </w:pPr>
      <w:r>
        <w:t xml:space="preserve">       4.2.</w:t>
      </w:r>
      <w:r w:rsidR="00C314FF">
        <w:t>3</w:t>
      </w:r>
      <w:r>
        <w:t>. pagrindinio ugdymo programą – 15 Eur;</w:t>
      </w:r>
    </w:p>
    <w:p w:rsidR="00AD1F8A" w:rsidRDefault="001816A8" w:rsidP="00AD1F8A">
      <w:pPr>
        <w:spacing w:line="360" w:lineRule="auto"/>
        <w:jc w:val="both"/>
      </w:pPr>
      <w:r>
        <w:t xml:space="preserve">       4.3.</w:t>
      </w:r>
      <w:r w:rsidR="00AD1F8A">
        <w:t xml:space="preserve"> Anykščių kūno kultūros ir sporto centre</w:t>
      </w:r>
      <w:r w:rsidR="002B5D65">
        <w:t>, ugdomiems</w:t>
      </w:r>
      <w:r w:rsidR="00AD1F8A">
        <w:t>:</w:t>
      </w:r>
    </w:p>
    <w:p w:rsidR="00AD1F8A" w:rsidRDefault="00104DE6" w:rsidP="00AD1F8A">
      <w:pPr>
        <w:spacing w:line="360" w:lineRule="auto"/>
        <w:jc w:val="both"/>
      </w:pPr>
      <w:r>
        <w:t xml:space="preserve">       4</w:t>
      </w:r>
      <w:r w:rsidR="00AD1F8A">
        <w:t>.3.1. slidinėjimo, biatlono, sunkiosios atletikos, graikų</w:t>
      </w:r>
      <w:r>
        <w:t>-</w:t>
      </w:r>
      <w:r w:rsidR="00AD1F8A">
        <w:t xml:space="preserve">romėnų imtynių, sporto šakose – </w:t>
      </w:r>
      <w:r>
        <w:t>3</w:t>
      </w:r>
      <w:r w:rsidR="00AD1F8A">
        <w:t xml:space="preserve"> Eur;</w:t>
      </w:r>
    </w:p>
    <w:p w:rsidR="00104DE6" w:rsidRDefault="00104DE6" w:rsidP="00AD1F8A">
      <w:pPr>
        <w:spacing w:line="360" w:lineRule="auto"/>
        <w:jc w:val="both"/>
      </w:pPr>
      <w:r>
        <w:t xml:space="preserve">       4</w:t>
      </w:r>
      <w:r w:rsidR="00AD1F8A">
        <w:t>.3.2. plaukimo, krepšinio</w:t>
      </w:r>
      <w:r w:rsidR="00797BBD">
        <w:t>, futbolo</w:t>
      </w:r>
      <w:r w:rsidR="00AD1F8A">
        <w:t xml:space="preserve"> ir žirginio sporto šakose – </w:t>
      </w:r>
      <w:r>
        <w:t>6</w:t>
      </w:r>
      <w:r w:rsidR="00AD1F8A">
        <w:t xml:space="preserve"> Eur</w:t>
      </w:r>
      <w:r>
        <w:t>;</w:t>
      </w:r>
    </w:p>
    <w:p w:rsidR="00AD1F8A" w:rsidRPr="00104DE6" w:rsidRDefault="00104DE6" w:rsidP="00AD1F8A">
      <w:pPr>
        <w:spacing w:line="360" w:lineRule="auto"/>
        <w:jc w:val="both"/>
      </w:pPr>
      <w:r>
        <w:t xml:space="preserve">       4.3.3. kalnų slidinėjimo ir teniso sporto šakose – 10 Eur. </w:t>
      </w:r>
    </w:p>
    <w:p w:rsidR="00AD1F8A" w:rsidRDefault="00104DE6" w:rsidP="00AD1F8A">
      <w:pPr>
        <w:spacing w:line="360" w:lineRule="auto"/>
        <w:jc w:val="both"/>
      </w:pPr>
      <w:r>
        <w:t xml:space="preserve">       5.</w:t>
      </w:r>
      <w:r w:rsidR="00356F03" w:rsidRPr="0051619E">
        <w:t xml:space="preserve"> </w:t>
      </w:r>
      <w:r>
        <w:t xml:space="preserve">Atlyginimo dydis už teikiamą </w:t>
      </w:r>
      <w:r w:rsidR="00AD1F8A">
        <w:t>neformalųjį švietimą suaugusiesiems:</w:t>
      </w:r>
    </w:p>
    <w:p w:rsidR="00104DE6" w:rsidRDefault="00104DE6" w:rsidP="00AD1F8A">
      <w:pPr>
        <w:spacing w:line="360" w:lineRule="auto"/>
        <w:jc w:val="both"/>
      </w:pPr>
      <w:r>
        <w:t xml:space="preserve">       5</w:t>
      </w:r>
      <w:r w:rsidR="00AD1F8A">
        <w:t>.1. Anykščių muzikos</w:t>
      </w:r>
      <w:r>
        <w:t xml:space="preserve"> mokykloje už 1 akademinę valandą – 5 Eur;</w:t>
      </w:r>
    </w:p>
    <w:p w:rsidR="00AD1F8A" w:rsidRDefault="00104DE6" w:rsidP="00AD1F8A">
      <w:pPr>
        <w:spacing w:line="360" w:lineRule="auto"/>
        <w:jc w:val="both"/>
      </w:pPr>
      <w:r>
        <w:t xml:space="preserve">       5.2. </w:t>
      </w:r>
      <w:r w:rsidR="00AD1F8A">
        <w:t>Any</w:t>
      </w:r>
      <w:r w:rsidR="00C314FF">
        <w:t>kščių kūrybos ir dailės mokykloj</w:t>
      </w:r>
      <w:r w:rsidR="00AD1F8A">
        <w:t xml:space="preserve">e – </w:t>
      </w:r>
      <w:r>
        <w:t>20</w:t>
      </w:r>
      <w:r w:rsidR="00AD1F8A">
        <w:t xml:space="preserve"> Eur</w:t>
      </w:r>
      <w:r>
        <w:t xml:space="preserve"> per mėnesį</w:t>
      </w:r>
      <w:r w:rsidR="00AD1F8A">
        <w:t>;</w:t>
      </w:r>
    </w:p>
    <w:p w:rsidR="00356F03" w:rsidRDefault="00104DE6" w:rsidP="00AD1F8A">
      <w:pPr>
        <w:spacing w:line="360" w:lineRule="auto"/>
        <w:jc w:val="both"/>
      </w:pPr>
      <w:r>
        <w:lastRenderedPageBreak/>
        <w:t xml:space="preserve">       5</w:t>
      </w:r>
      <w:r w:rsidR="00AD1F8A">
        <w:t>.</w:t>
      </w:r>
      <w:r>
        <w:t>3</w:t>
      </w:r>
      <w:r w:rsidR="00AD1F8A">
        <w:t xml:space="preserve">. Anykščių kūno kultūros ir sporto centre – </w:t>
      </w:r>
      <w:r w:rsidR="00797BBD">
        <w:t>20</w:t>
      </w:r>
      <w:r w:rsidR="00AD1F8A">
        <w:t xml:space="preserve"> Eur</w:t>
      </w:r>
      <w:r w:rsidR="00C314FF">
        <w:t xml:space="preserve"> per mėnesį</w:t>
      </w:r>
      <w:r w:rsidR="00356F03" w:rsidRPr="0051619E">
        <w:t>.</w:t>
      </w:r>
    </w:p>
    <w:p w:rsidR="002A1073" w:rsidRDefault="00104DE6" w:rsidP="0051619E">
      <w:pPr>
        <w:spacing w:line="360" w:lineRule="auto"/>
        <w:jc w:val="both"/>
      </w:pPr>
      <w:r>
        <w:t xml:space="preserve">       </w:t>
      </w:r>
      <w:r w:rsidR="002A1073">
        <w:t xml:space="preserve">6. </w:t>
      </w:r>
      <w:r w:rsidR="009E6F89">
        <w:t>Atlyginimo dydis už muzikos instrumento nuomą vienam mėnesiui Anykščių muzikos mokykloje – 2 Eur.</w:t>
      </w:r>
    </w:p>
    <w:p w:rsidR="00A32916" w:rsidRDefault="009E6F89" w:rsidP="0051619E">
      <w:pPr>
        <w:spacing w:line="360" w:lineRule="auto"/>
        <w:jc w:val="both"/>
      </w:pPr>
      <w:r>
        <w:t xml:space="preserve">       </w:t>
      </w:r>
      <w:r w:rsidR="006D798B">
        <w:t>7</w:t>
      </w:r>
      <w:r w:rsidR="00A32916" w:rsidRPr="0051619E">
        <w:t xml:space="preserve">. </w:t>
      </w:r>
      <w:r w:rsidR="00104DE6">
        <w:t>Atlyginimas</w:t>
      </w:r>
      <w:r w:rsidR="00A32916" w:rsidRPr="0051619E">
        <w:t xml:space="preserve"> už neformalųjį švietimą</w:t>
      </w:r>
      <w:r w:rsidR="003F338E" w:rsidRPr="0051619E">
        <w:t xml:space="preserve"> mokamas</w:t>
      </w:r>
      <w:r w:rsidR="00DE11D6">
        <w:t xml:space="preserve"> ugdymo proceso laikotarpiu</w:t>
      </w:r>
      <w:r w:rsidR="003F338E" w:rsidRPr="0051619E">
        <w:t xml:space="preserve"> už kiekvieną mėnesį iki </w:t>
      </w:r>
      <w:r w:rsidR="00986574">
        <w:t>kito po</w:t>
      </w:r>
      <w:r w:rsidR="00EE2489">
        <w:t xml:space="preserve"> </w:t>
      </w:r>
      <w:r w:rsidR="00986574">
        <w:t>ataskaitinio</w:t>
      </w:r>
      <w:r w:rsidR="00EE2489">
        <w:t xml:space="preserve"> einančio</w:t>
      </w:r>
      <w:r w:rsidR="00986574">
        <w:t xml:space="preserve"> mėnesio </w:t>
      </w:r>
      <w:r w:rsidR="003F338E" w:rsidRPr="0051619E">
        <w:t>20 dienos.</w:t>
      </w:r>
      <w:r w:rsidR="00A32916" w:rsidRPr="0051619E">
        <w:t xml:space="preserve"> </w:t>
      </w:r>
    </w:p>
    <w:p w:rsidR="00A32916" w:rsidRPr="00096370" w:rsidRDefault="00DE11D6" w:rsidP="0051619E">
      <w:pPr>
        <w:spacing w:line="360" w:lineRule="auto"/>
        <w:jc w:val="both"/>
      </w:pPr>
      <w:r w:rsidRPr="00A5134C">
        <w:t xml:space="preserve">      </w:t>
      </w:r>
      <w:r w:rsidR="009A03A2" w:rsidRPr="00A5134C">
        <w:t xml:space="preserve"> </w:t>
      </w:r>
      <w:r w:rsidR="006D798B" w:rsidRPr="00A5134C">
        <w:t>8</w:t>
      </w:r>
      <w:r w:rsidRPr="00A5134C">
        <w:t xml:space="preserve">.  </w:t>
      </w:r>
      <w:r w:rsidR="003F338E" w:rsidRPr="00A5134C">
        <w:t xml:space="preserve">Jei mokestis už </w:t>
      </w:r>
      <w:r w:rsidR="003F338E" w:rsidRPr="00096370">
        <w:t>neformalųjų švietimą nemokamas daugiau kaip vien</w:t>
      </w:r>
      <w:r w:rsidR="001B65B3" w:rsidRPr="00096370">
        <w:t>ą mėnesį nuo nustatytos datos, M</w:t>
      </w:r>
      <w:r w:rsidR="003F338E" w:rsidRPr="00096370">
        <w:t>okyklos vadovas</w:t>
      </w:r>
      <w:r w:rsidR="00A5134C" w:rsidRPr="00096370">
        <w:t xml:space="preserve"> per 10 darbo dienų </w:t>
      </w:r>
      <w:r w:rsidR="001979D9" w:rsidRPr="00096370">
        <w:t xml:space="preserve">apie tai </w:t>
      </w:r>
      <w:r w:rsidR="00A5134C" w:rsidRPr="00096370">
        <w:t xml:space="preserve">informuoja </w:t>
      </w:r>
      <w:r w:rsidR="006D798B" w:rsidRPr="00096370">
        <w:t xml:space="preserve">neformaliojo švietimo paslaugos gavėjus (suaugusiuosius), mokinių </w:t>
      </w:r>
      <w:r w:rsidR="003F338E" w:rsidRPr="00096370">
        <w:t>tėvus (globėjus, rūpintojus) raštu</w:t>
      </w:r>
      <w:r w:rsidR="001979D9" w:rsidRPr="00096370">
        <w:t xml:space="preserve">. Po raštiško pranešimo per 30 darbo dienų nesumokėjus atlyginimo už neformalųjį švietimą, mokinys išbraukiamas </w:t>
      </w:r>
      <w:r w:rsidR="00606CA3" w:rsidRPr="00096370">
        <w:t xml:space="preserve">iš </w:t>
      </w:r>
      <w:r w:rsidR="00633EB3" w:rsidRPr="00096370">
        <w:t xml:space="preserve">mokinių </w:t>
      </w:r>
      <w:r w:rsidR="00606CA3" w:rsidRPr="00096370">
        <w:t>sąrašų</w:t>
      </w:r>
      <w:r w:rsidR="00A32916" w:rsidRPr="00096370">
        <w:t>.</w:t>
      </w:r>
    </w:p>
    <w:p w:rsidR="001B65B3" w:rsidRDefault="001B65B3" w:rsidP="0051619E">
      <w:pPr>
        <w:spacing w:line="360" w:lineRule="auto"/>
      </w:pPr>
    </w:p>
    <w:p w:rsidR="00E5564A" w:rsidRPr="002A1073" w:rsidRDefault="00A32916" w:rsidP="006D798B">
      <w:pPr>
        <w:jc w:val="center"/>
        <w:rPr>
          <w:b/>
        </w:rPr>
      </w:pPr>
      <w:r w:rsidRPr="002A1073">
        <w:rPr>
          <w:b/>
        </w:rPr>
        <w:t>III</w:t>
      </w:r>
      <w:r w:rsidR="00E5564A" w:rsidRPr="002A1073">
        <w:rPr>
          <w:b/>
        </w:rPr>
        <w:t xml:space="preserve"> SKYRIUS</w:t>
      </w:r>
    </w:p>
    <w:p w:rsidR="00A32916" w:rsidRPr="002A1073" w:rsidRDefault="00A32916" w:rsidP="006D798B">
      <w:pPr>
        <w:jc w:val="center"/>
        <w:rPr>
          <w:b/>
        </w:rPr>
      </w:pPr>
      <w:r w:rsidRPr="002A1073">
        <w:rPr>
          <w:b/>
        </w:rPr>
        <w:t xml:space="preserve"> </w:t>
      </w:r>
      <w:r w:rsidR="006D798B">
        <w:rPr>
          <w:b/>
        </w:rPr>
        <w:t>ATLYGINIMO</w:t>
      </w:r>
      <w:r w:rsidRPr="002A1073">
        <w:rPr>
          <w:b/>
        </w:rPr>
        <w:t xml:space="preserve"> UŽ NEFORMALŲJĮ ŠVIETIMĄ LENGVAT</w:t>
      </w:r>
      <w:r w:rsidR="001B65B3" w:rsidRPr="002A1073">
        <w:rPr>
          <w:b/>
        </w:rPr>
        <w:t>OS</w:t>
      </w:r>
    </w:p>
    <w:p w:rsidR="001B65B3" w:rsidRPr="0051619E" w:rsidRDefault="001B65B3" w:rsidP="0051619E">
      <w:pPr>
        <w:spacing w:line="360" w:lineRule="auto"/>
      </w:pPr>
    </w:p>
    <w:p w:rsidR="00356F03" w:rsidRPr="0051619E" w:rsidRDefault="002F11B7" w:rsidP="0051619E">
      <w:pPr>
        <w:spacing w:line="360" w:lineRule="auto"/>
        <w:jc w:val="both"/>
      </w:pPr>
      <w:r>
        <w:t xml:space="preserve">      </w:t>
      </w:r>
      <w:r w:rsidR="006D798B">
        <w:t>9</w:t>
      </w:r>
      <w:r w:rsidR="00A32916" w:rsidRPr="0051619E">
        <w:t xml:space="preserve">. </w:t>
      </w:r>
      <w:r w:rsidR="006D798B">
        <w:t>Atlyginimas</w:t>
      </w:r>
      <w:r w:rsidR="001B65B3" w:rsidRPr="0051619E">
        <w:t xml:space="preserve"> už neformalųjį švietimą</w:t>
      </w:r>
      <w:r w:rsidR="00715FBC" w:rsidRPr="0051619E">
        <w:t xml:space="preserve"> mažinamas </w:t>
      </w:r>
      <w:r w:rsidR="00323468">
        <w:t>9</w:t>
      </w:r>
      <w:r w:rsidR="00715FBC" w:rsidRPr="0051619E">
        <w:t>0 proc.:</w:t>
      </w:r>
    </w:p>
    <w:p w:rsidR="00A32916" w:rsidRPr="0051619E" w:rsidRDefault="002F11B7" w:rsidP="0051619E">
      <w:pPr>
        <w:spacing w:line="360" w:lineRule="auto"/>
        <w:jc w:val="both"/>
      </w:pPr>
      <w:r>
        <w:t xml:space="preserve">     </w:t>
      </w:r>
      <w:r w:rsidR="001448C8">
        <w:t xml:space="preserve"> </w:t>
      </w:r>
      <w:r w:rsidR="006D798B">
        <w:t>9</w:t>
      </w:r>
      <w:r w:rsidR="00356F03" w:rsidRPr="0051619E">
        <w:t xml:space="preserve">.1. </w:t>
      </w:r>
      <w:r w:rsidR="0061653F" w:rsidRPr="0051619E">
        <w:t>mokinia</w:t>
      </w:r>
      <w:r w:rsidR="00715FBC" w:rsidRPr="0051619E">
        <w:t>ms</w:t>
      </w:r>
      <w:r w:rsidR="0061653F" w:rsidRPr="0051619E">
        <w:t>, kurių šeima yra socialinės pa</w:t>
      </w:r>
      <w:r w:rsidR="00C314FF">
        <w:t>šalpos</w:t>
      </w:r>
      <w:r w:rsidR="0061653F" w:rsidRPr="0051619E">
        <w:t xml:space="preserve"> gavėja</w:t>
      </w:r>
      <w:r w:rsidR="00356F03" w:rsidRPr="0051619E">
        <w:t xml:space="preserve"> (pagal pateiktą pažymą);</w:t>
      </w:r>
    </w:p>
    <w:p w:rsidR="00715FBC" w:rsidRPr="0051619E" w:rsidRDefault="002F11B7" w:rsidP="0051619E">
      <w:pPr>
        <w:spacing w:line="360" w:lineRule="auto"/>
        <w:jc w:val="both"/>
      </w:pPr>
      <w:r>
        <w:t xml:space="preserve">     </w:t>
      </w:r>
      <w:r w:rsidR="001448C8">
        <w:t xml:space="preserve"> </w:t>
      </w:r>
      <w:r w:rsidR="006D798B">
        <w:t>9</w:t>
      </w:r>
      <w:r w:rsidR="002A1073">
        <w:t>.2</w:t>
      </w:r>
      <w:r w:rsidR="008B7481" w:rsidRPr="0051619E">
        <w:t>.</w:t>
      </w:r>
      <w:r w:rsidR="00715FBC" w:rsidRPr="0051619E">
        <w:t xml:space="preserve"> ypač gab</w:t>
      </w:r>
      <w:r w:rsidR="008B7481" w:rsidRPr="0051619E">
        <w:t>iems</w:t>
      </w:r>
      <w:r w:rsidR="00715FBC" w:rsidRPr="0051619E">
        <w:t xml:space="preserve"> mokini</w:t>
      </w:r>
      <w:r w:rsidR="008B7481" w:rsidRPr="0051619E">
        <w:t>ams</w:t>
      </w:r>
      <w:r w:rsidR="00715FBC" w:rsidRPr="0051619E">
        <w:t>:</w:t>
      </w:r>
    </w:p>
    <w:p w:rsidR="009E6F89" w:rsidRDefault="002F11B7" w:rsidP="0051619E">
      <w:pPr>
        <w:spacing w:line="360" w:lineRule="auto"/>
        <w:jc w:val="both"/>
      </w:pPr>
      <w:r>
        <w:t xml:space="preserve">     </w:t>
      </w:r>
      <w:r w:rsidR="001448C8">
        <w:t xml:space="preserve"> </w:t>
      </w:r>
      <w:r w:rsidR="006D798B">
        <w:t>9</w:t>
      </w:r>
      <w:r w:rsidR="008B7481" w:rsidRPr="0051619E">
        <w:t>.</w:t>
      </w:r>
      <w:r w:rsidR="00C314FF">
        <w:t>2</w:t>
      </w:r>
      <w:r w:rsidR="00356F03" w:rsidRPr="0051619E">
        <w:t>.1. Anykščių kūno kultūros ir sporto centre</w:t>
      </w:r>
      <w:r w:rsidR="00A147E1" w:rsidRPr="0051619E">
        <w:t xml:space="preserve"> – Lietuvos rinktinės naria</w:t>
      </w:r>
      <w:r w:rsidR="00ED625F" w:rsidRPr="0051619E">
        <w:t>ms</w:t>
      </w:r>
      <w:r w:rsidR="009E6F89">
        <w:t>;</w:t>
      </w:r>
    </w:p>
    <w:p w:rsidR="00A147E1" w:rsidRDefault="002F11B7" w:rsidP="0051619E">
      <w:pPr>
        <w:spacing w:line="360" w:lineRule="auto"/>
        <w:jc w:val="both"/>
      </w:pPr>
      <w:r>
        <w:t xml:space="preserve">     </w:t>
      </w:r>
      <w:r w:rsidR="001448C8">
        <w:t xml:space="preserve"> </w:t>
      </w:r>
      <w:r w:rsidR="006D798B">
        <w:t>9</w:t>
      </w:r>
      <w:r w:rsidR="008B7481" w:rsidRPr="0051619E">
        <w:t>.</w:t>
      </w:r>
      <w:r w:rsidR="00C314FF">
        <w:t>2</w:t>
      </w:r>
      <w:r w:rsidR="00A147E1" w:rsidRPr="0051619E">
        <w:t>.2. Anykščių muzikos ir Anykščių kūrybos ir dailė</w:t>
      </w:r>
      <w:r w:rsidR="00715FBC" w:rsidRPr="0051619E">
        <w:t xml:space="preserve">s mokyklose – Mokyklos tarybos siūlymu -  tarptautinių </w:t>
      </w:r>
      <w:r w:rsidR="00ED625F" w:rsidRPr="0051619E">
        <w:t>konkursų laureatams</w:t>
      </w:r>
      <w:r w:rsidR="00715FBC" w:rsidRPr="0051619E">
        <w:t xml:space="preserve"> vieneri</w:t>
      </w:r>
      <w:r w:rsidR="00C314FF">
        <w:t>us metus</w:t>
      </w:r>
      <w:r w:rsidR="00715FBC" w:rsidRPr="0051619E">
        <w:t>.</w:t>
      </w:r>
    </w:p>
    <w:p w:rsidR="001C752D" w:rsidRDefault="002F11B7" w:rsidP="0051619E">
      <w:pPr>
        <w:spacing w:line="360" w:lineRule="auto"/>
        <w:jc w:val="both"/>
      </w:pPr>
      <w:r>
        <w:t xml:space="preserve">     </w:t>
      </w:r>
      <w:r w:rsidR="001448C8">
        <w:t xml:space="preserve"> </w:t>
      </w:r>
      <w:r w:rsidR="006D798B">
        <w:t>10</w:t>
      </w:r>
      <w:r w:rsidR="001C752D" w:rsidRPr="0051619E">
        <w:t>. Jei mokinys dėl ligos praleido 3 ir daugiau savaites (pateikus gydytojo pažymą), mokestis skaičiuojamas už lankytų dienų skaičių.</w:t>
      </w:r>
    </w:p>
    <w:p w:rsidR="00986574" w:rsidRPr="0051619E" w:rsidRDefault="00986574" w:rsidP="0051619E">
      <w:pPr>
        <w:spacing w:line="360" w:lineRule="auto"/>
        <w:jc w:val="both"/>
      </w:pPr>
      <w:r>
        <w:t xml:space="preserve">      11. Atlyginimo už neformalųjį švietimo lengvatos skiriamos Mokyklos direktoriaus įsakymu.</w:t>
      </w:r>
    </w:p>
    <w:p w:rsidR="00797BBD" w:rsidRDefault="00797BBD" w:rsidP="006D798B">
      <w:pPr>
        <w:jc w:val="center"/>
        <w:rPr>
          <w:b/>
        </w:rPr>
      </w:pPr>
    </w:p>
    <w:p w:rsidR="00E5564A" w:rsidRPr="002A1073" w:rsidRDefault="00A32916" w:rsidP="006D798B">
      <w:pPr>
        <w:jc w:val="center"/>
        <w:rPr>
          <w:b/>
        </w:rPr>
      </w:pPr>
      <w:r w:rsidRPr="002A1073">
        <w:rPr>
          <w:b/>
        </w:rPr>
        <w:t>IV</w:t>
      </w:r>
      <w:r w:rsidR="00E5564A" w:rsidRPr="002A1073">
        <w:rPr>
          <w:b/>
        </w:rPr>
        <w:t xml:space="preserve"> SKYRIUS</w:t>
      </w:r>
    </w:p>
    <w:p w:rsidR="002F11B7" w:rsidRDefault="00A32916" w:rsidP="002F11B7">
      <w:pPr>
        <w:jc w:val="center"/>
        <w:rPr>
          <w:b/>
        </w:rPr>
      </w:pPr>
      <w:r w:rsidRPr="002A1073">
        <w:rPr>
          <w:b/>
        </w:rPr>
        <w:t xml:space="preserve"> BAIGIAMOSIOS NUOSTATOS</w:t>
      </w:r>
    </w:p>
    <w:p w:rsidR="002F11B7" w:rsidRDefault="002F11B7" w:rsidP="002F11B7">
      <w:pPr>
        <w:rPr>
          <w:b/>
        </w:rPr>
      </w:pPr>
    </w:p>
    <w:p w:rsidR="00986574" w:rsidRDefault="006D798B" w:rsidP="00986574">
      <w:pPr>
        <w:spacing w:line="360" w:lineRule="auto"/>
        <w:ind w:left="426"/>
      </w:pPr>
      <w:r>
        <w:t>1</w:t>
      </w:r>
      <w:r w:rsidR="00986574">
        <w:t>2</w:t>
      </w:r>
      <w:r w:rsidR="00715FBC" w:rsidRPr="0051619E">
        <w:t xml:space="preserve">. </w:t>
      </w:r>
      <w:r w:rsidR="002A1073">
        <w:t>Atlyginim</w:t>
      </w:r>
      <w:r w:rsidR="00986574">
        <w:t>as</w:t>
      </w:r>
      <w:r w:rsidR="002A1073">
        <w:t xml:space="preserve"> </w:t>
      </w:r>
      <w:r w:rsidR="00986574">
        <w:t>už neformalųjį švietimą su</w:t>
      </w:r>
      <w:r w:rsidR="00606CA3" w:rsidRPr="0051619E">
        <w:t>mok</w:t>
      </w:r>
      <w:r w:rsidR="00986574">
        <w:t>amas</w:t>
      </w:r>
      <w:r w:rsidR="00606CA3" w:rsidRPr="0051619E">
        <w:t xml:space="preserve"> Mokykl</w:t>
      </w:r>
      <w:r w:rsidR="00986574">
        <w:t>os nustatyta tvarka.</w:t>
      </w:r>
      <w:r w:rsidR="002B3E3D" w:rsidRPr="0051619E">
        <w:t xml:space="preserve">         </w:t>
      </w:r>
      <w:r w:rsidR="00606CA3" w:rsidRPr="0051619E">
        <w:t xml:space="preserve">  </w:t>
      </w:r>
      <w:r w:rsidR="002B3E3D" w:rsidRPr="0051619E">
        <w:t xml:space="preserve">     </w:t>
      </w:r>
      <w:r w:rsidR="00606CA3" w:rsidRPr="0051619E">
        <w:t xml:space="preserve">                                                                   </w:t>
      </w:r>
      <w:r w:rsidR="002F11B7">
        <w:t xml:space="preserve">                       </w:t>
      </w:r>
      <w:r w:rsidR="001448C8">
        <w:t xml:space="preserve">               </w:t>
      </w:r>
      <w:r w:rsidR="009A03A2">
        <w:t xml:space="preserve">       </w:t>
      </w:r>
      <w:r w:rsidR="001448C8">
        <w:t>1</w:t>
      </w:r>
      <w:r w:rsidR="00986574">
        <w:t>3</w:t>
      </w:r>
      <w:r w:rsidR="001448C8">
        <w:t xml:space="preserve">. </w:t>
      </w:r>
      <w:r w:rsidR="00986574">
        <w:t>Atlyginimas</w:t>
      </w:r>
      <w:r w:rsidR="00A32916" w:rsidRPr="0051619E">
        <w:t xml:space="preserve"> už neformalųjį švietimą </w:t>
      </w:r>
      <w:r w:rsidR="00986574">
        <w:t xml:space="preserve">ir jo skolos </w:t>
      </w:r>
      <w:r w:rsidR="00A32916" w:rsidRPr="0051619E">
        <w:t>apskaitom</w:t>
      </w:r>
      <w:r w:rsidR="00986574">
        <w:t>i</w:t>
      </w:r>
      <w:r w:rsidR="00A32916" w:rsidRPr="0051619E">
        <w:t xml:space="preserve"> ir išieškom</w:t>
      </w:r>
      <w:r w:rsidR="00986574">
        <w:t>i</w:t>
      </w:r>
      <w:r w:rsidR="00A32916" w:rsidRPr="0051619E">
        <w:t xml:space="preserve"> Lietuvos </w:t>
      </w:r>
    </w:p>
    <w:p w:rsidR="00606CA3" w:rsidRPr="001448C8" w:rsidRDefault="00A32916" w:rsidP="00986574">
      <w:pPr>
        <w:spacing w:line="360" w:lineRule="auto"/>
      </w:pPr>
      <w:r w:rsidRPr="0051619E">
        <w:t>Respublikos</w:t>
      </w:r>
      <w:r w:rsidR="00986574">
        <w:t xml:space="preserve"> </w:t>
      </w:r>
      <w:r w:rsidRPr="0051619E">
        <w:t>teisės aktų nustatyta tvarka.</w:t>
      </w:r>
    </w:p>
    <w:p w:rsidR="009E6F89" w:rsidRDefault="001448C8" w:rsidP="002F11B7">
      <w:pPr>
        <w:pStyle w:val="Pagrindinistekstas"/>
        <w:spacing w:before="0" w:beforeAutospacing="0" w:after="0" w:afterAutospacing="0" w:line="360" w:lineRule="auto"/>
      </w:pPr>
      <w:r>
        <w:t xml:space="preserve">     </w:t>
      </w:r>
      <w:r w:rsidR="009A03A2">
        <w:t xml:space="preserve"> </w:t>
      </w:r>
      <w:r w:rsidR="006D798B">
        <w:t>1</w:t>
      </w:r>
      <w:r w:rsidR="00986574">
        <w:t>4</w:t>
      </w:r>
      <w:r w:rsidR="006D798B">
        <w:t xml:space="preserve">. </w:t>
      </w:r>
      <w:r w:rsidR="009E6F89">
        <w:t xml:space="preserve">Aprašas skelbiamas </w:t>
      </w:r>
      <w:r w:rsidR="00C314FF">
        <w:t>S</w:t>
      </w:r>
      <w:r w:rsidR="009E6F89">
        <w:t>avivaldybės ir Mokyklų interneto svetainėse</w:t>
      </w:r>
      <w:r w:rsidR="00C314FF">
        <w:t>.</w:t>
      </w:r>
      <w:r w:rsidR="009E6F89">
        <w:t xml:space="preserve"> </w:t>
      </w:r>
    </w:p>
    <w:p w:rsidR="0007416A" w:rsidRDefault="0007416A" w:rsidP="002F11B7">
      <w:pPr>
        <w:pStyle w:val="Pagrindinistekstas"/>
        <w:spacing w:before="0" w:beforeAutospacing="0" w:after="0" w:afterAutospacing="0" w:line="360" w:lineRule="auto"/>
        <w:jc w:val="center"/>
      </w:pPr>
      <w:r>
        <w:t>______________</w:t>
      </w:r>
    </w:p>
    <w:p w:rsidR="006D798B" w:rsidRDefault="006D798B" w:rsidP="00160B3D">
      <w:pPr>
        <w:pStyle w:val="Pagrindinistekstas"/>
        <w:ind w:firstLine="1134"/>
        <w:jc w:val="center"/>
      </w:pPr>
    </w:p>
    <w:p w:rsidR="00797BBD" w:rsidRDefault="00797BBD" w:rsidP="00160B3D">
      <w:pPr>
        <w:pStyle w:val="Pagrindinistekstas"/>
        <w:ind w:firstLine="1134"/>
        <w:jc w:val="center"/>
      </w:pPr>
    </w:p>
    <w:sectPr w:rsidR="00797BBD" w:rsidSect="00655CDD">
      <w:pgSz w:w="11906" w:h="16838"/>
      <w:pgMar w:top="568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16EC"/>
    <w:multiLevelType w:val="hybridMultilevel"/>
    <w:tmpl w:val="D4240E2C"/>
    <w:lvl w:ilvl="0" w:tplc="8788FB92">
      <w:start w:val="1"/>
      <w:numFmt w:val="decimal"/>
      <w:lvlText w:val="%1."/>
      <w:lvlJc w:val="left"/>
      <w:pPr>
        <w:ind w:left="16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" w15:restartNumberingAfterBreak="0">
    <w:nsid w:val="0D367ABE"/>
    <w:multiLevelType w:val="hybridMultilevel"/>
    <w:tmpl w:val="7B3E9C4A"/>
    <w:lvl w:ilvl="0" w:tplc="49327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496819"/>
    <w:multiLevelType w:val="hybridMultilevel"/>
    <w:tmpl w:val="C5A27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F64D8"/>
    <w:multiLevelType w:val="hybridMultilevel"/>
    <w:tmpl w:val="CE7C26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4C3A9F"/>
    <w:multiLevelType w:val="hybridMultilevel"/>
    <w:tmpl w:val="39026D6E"/>
    <w:lvl w:ilvl="0" w:tplc="042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4FB"/>
    <w:rsid w:val="000070D4"/>
    <w:rsid w:val="00041A59"/>
    <w:rsid w:val="0007416A"/>
    <w:rsid w:val="00092C8E"/>
    <w:rsid w:val="00096370"/>
    <w:rsid w:val="000E74DF"/>
    <w:rsid w:val="001035B6"/>
    <w:rsid w:val="00104DE6"/>
    <w:rsid w:val="00110092"/>
    <w:rsid w:val="001201FB"/>
    <w:rsid w:val="001448C8"/>
    <w:rsid w:val="00146BD8"/>
    <w:rsid w:val="00157652"/>
    <w:rsid w:val="00160B3D"/>
    <w:rsid w:val="00180257"/>
    <w:rsid w:val="001816A8"/>
    <w:rsid w:val="001979D9"/>
    <w:rsid w:val="001A24E5"/>
    <w:rsid w:val="001B64FC"/>
    <w:rsid w:val="001B65B3"/>
    <w:rsid w:val="001C2351"/>
    <w:rsid w:val="001C752D"/>
    <w:rsid w:val="001D1296"/>
    <w:rsid w:val="001D7421"/>
    <w:rsid w:val="002460E0"/>
    <w:rsid w:val="002517E6"/>
    <w:rsid w:val="002550FC"/>
    <w:rsid w:val="00291116"/>
    <w:rsid w:val="002A1073"/>
    <w:rsid w:val="002B3E3D"/>
    <w:rsid w:val="002B5D65"/>
    <w:rsid w:val="002F11B7"/>
    <w:rsid w:val="003030D9"/>
    <w:rsid w:val="00307898"/>
    <w:rsid w:val="00323315"/>
    <w:rsid w:val="00323468"/>
    <w:rsid w:val="003267D9"/>
    <w:rsid w:val="00356F03"/>
    <w:rsid w:val="003579DE"/>
    <w:rsid w:val="0039596E"/>
    <w:rsid w:val="00397C26"/>
    <w:rsid w:val="003A3F45"/>
    <w:rsid w:val="003B35D7"/>
    <w:rsid w:val="003B6D44"/>
    <w:rsid w:val="003E41F6"/>
    <w:rsid w:val="003F0EC4"/>
    <w:rsid w:val="003F338E"/>
    <w:rsid w:val="00415D9B"/>
    <w:rsid w:val="00416CC7"/>
    <w:rsid w:val="0046193E"/>
    <w:rsid w:val="00485E4C"/>
    <w:rsid w:val="004E64FB"/>
    <w:rsid w:val="0051038B"/>
    <w:rsid w:val="0051619E"/>
    <w:rsid w:val="0051779A"/>
    <w:rsid w:val="0054438F"/>
    <w:rsid w:val="00554860"/>
    <w:rsid w:val="00557BFA"/>
    <w:rsid w:val="00564D73"/>
    <w:rsid w:val="005D5EED"/>
    <w:rsid w:val="00602397"/>
    <w:rsid w:val="00606CA3"/>
    <w:rsid w:val="00611740"/>
    <w:rsid w:val="0061653F"/>
    <w:rsid w:val="006178F2"/>
    <w:rsid w:val="006241E4"/>
    <w:rsid w:val="00633EB3"/>
    <w:rsid w:val="00655CDD"/>
    <w:rsid w:val="00666D02"/>
    <w:rsid w:val="00695510"/>
    <w:rsid w:val="006979C9"/>
    <w:rsid w:val="006A15E8"/>
    <w:rsid w:val="006D3371"/>
    <w:rsid w:val="006D798B"/>
    <w:rsid w:val="006F06DB"/>
    <w:rsid w:val="00715FBC"/>
    <w:rsid w:val="00745A5C"/>
    <w:rsid w:val="007522A7"/>
    <w:rsid w:val="00785D90"/>
    <w:rsid w:val="00797BBD"/>
    <w:rsid w:val="007C3D94"/>
    <w:rsid w:val="007E1E28"/>
    <w:rsid w:val="007F57E1"/>
    <w:rsid w:val="00811DDE"/>
    <w:rsid w:val="0083683B"/>
    <w:rsid w:val="00841DDF"/>
    <w:rsid w:val="008A36D6"/>
    <w:rsid w:val="008B7481"/>
    <w:rsid w:val="008C1C0E"/>
    <w:rsid w:val="008C6117"/>
    <w:rsid w:val="009057ED"/>
    <w:rsid w:val="0093743B"/>
    <w:rsid w:val="009453DC"/>
    <w:rsid w:val="00960603"/>
    <w:rsid w:val="00986574"/>
    <w:rsid w:val="00992905"/>
    <w:rsid w:val="009A03A2"/>
    <w:rsid w:val="009A6E20"/>
    <w:rsid w:val="009B79C3"/>
    <w:rsid w:val="009C6929"/>
    <w:rsid w:val="009D169E"/>
    <w:rsid w:val="009D4CE4"/>
    <w:rsid w:val="009E40E5"/>
    <w:rsid w:val="009E6F89"/>
    <w:rsid w:val="009E70AA"/>
    <w:rsid w:val="009F2C4F"/>
    <w:rsid w:val="00A13CC8"/>
    <w:rsid w:val="00A147E1"/>
    <w:rsid w:val="00A32916"/>
    <w:rsid w:val="00A372DE"/>
    <w:rsid w:val="00A4728A"/>
    <w:rsid w:val="00A5134C"/>
    <w:rsid w:val="00A64061"/>
    <w:rsid w:val="00A65D77"/>
    <w:rsid w:val="00AB3570"/>
    <w:rsid w:val="00AD1F8A"/>
    <w:rsid w:val="00AD28F2"/>
    <w:rsid w:val="00AE1E57"/>
    <w:rsid w:val="00AE5BCC"/>
    <w:rsid w:val="00AF6E5C"/>
    <w:rsid w:val="00B067BE"/>
    <w:rsid w:val="00B115FB"/>
    <w:rsid w:val="00B15A0D"/>
    <w:rsid w:val="00B23AFD"/>
    <w:rsid w:val="00B2553F"/>
    <w:rsid w:val="00B7261D"/>
    <w:rsid w:val="00B7641A"/>
    <w:rsid w:val="00B864BB"/>
    <w:rsid w:val="00B938E3"/>
    <w:rsid w:val="00BA6FAC"/>
    <w:rsid w:val="00BC15CF"/>
    <w:rsid w:val="00BC79CC"/>
    <w:rsid w:val="00BD76DB"/>
    <w:rsid w:val="00BF0EC8"/>
    <w:rsid w:val="00C01998"/>
    <w:rsid w:val="00C0599B"/>
    <w:rsid w:val="00C266B6"/>
    <w:rsid w:val="00C314FF"/>
    <w:rsid w:val="00C53E3F"/>
    <w:rsid w:val="00CE04F2"/>
    <w:rsid w:val="00CF205F"/>
    <w:rsid w:val="00D01584"/>
    <w:rsid w:val="00D03981"/>
    <w:rsid w:val="00D05D5A"/>
    <w:rsid w:val="00D10B5F"/>
    <w:rsid w:val="00D10F0D"/>
    <w:rsid w:val="00D2297B"/>
    <w:rsid w:val="00D6484B"/>
    <w:rsid w:val="00D67C55"/>
    <w:rsid w:val="00D87123"/>
    <w:rsid w:val="00D93325"/>
    <w:rsid w:val="00DB280C"/>
    <w:rsid w:val="00DE11D6"/>
    <w:rsid w:val="00E2369D"/>
    <w:rsid w:val="00E245E4"/>
    <w:rsid w:val="00E5564A"/>
    <w:rsid w:val="00E6760B"/>
    <w:rsid w:val="00E7193B"/>
    <w:rsid w:val="00EA7637"/>
    <w:rsid w:val="00ED625F"/>
    <w:rsid w:val="00EE2489"/>
    <w:rsid w:val="00F21F37"/>
    <w:rsid w:val="00F824CB"/>
    <w:rsid w:val="00FA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DA916AE-EF66-4BC5-8B5D-DBE0FBF7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A329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4E64FB"/>
    <w:rPr>
      <w:color w:val="0000FF"/>
      <w:u w:val="single"/>
    </w:rPr>
  </w:style>
  <w:style w:type="paragraph" w:styleId="Pagrindinistekstas">
    <w:name w:val="Body Text"/>
    <w:basedOn w:val="prastasis"/>
    <w:rsid w:val="004E64FB"/>
    <w:pPr>
      <w:spacing w:before="100" w:beforeAutospacing="1" w:after="100" w:afterAutospacing="1"/>
    </w:pPr>
  </w:style>
  <w:style w:type="paragraph" w:styleId="prastasiniatinklio">
    <w:name w:val="Normal (Web)"/>
    <w:basedOn w:val="prastasis"/>
    <w:rsid w:val="00AF6E5C"/>
    <w:pPr>
      <w:spacing w:after="75"/>
      <w:jc w:val="both"/>
    </w:pPr>
  </w:style>
  <w:style w:type="character" w:styleId="Grietas">
    <w:name w:val="Strong"/>
    <w:qFormat/>
    <w:rsid w:val="00AF6E5C"/>
    <w:rPr>
      <w:b/>
      <w:bCs/>
    </w:rPr>
  </w:style>
  <w:style w:type="table" w:styleId="Lentelstinklelis">
    <w:name w:val="Table Grid"/>
    <w:basedOn w:val="prastojilentel"/>
    <w:rsid w:val="00617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ankstoformatuotas">
    <w:name w:val="HTML Preformatted"/>
    <w:basedOn w:val="prastasis"/>
    <w:rsid w:val="00D039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g-binding">
    <w:name w:val="ng-binding"/>
    <w:rsid w:val="00A13CC8"/>
  </w:style>
  <w:style w:type="paragraph" w:styleId="Debesliotekstas">
    <w:name w:val="Balloon Text"/>
    <w:basedOn w:val="prastasis"/>
    <w:link w:val="DebesliotekstasDiagrama"/>
    <w:rsid w:val="00AE1E5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AE1E57"/>
    <w:rPr>
      <w:rFonts w:ascii="Tahoma" w:hAnsi="Tahoma" w:cs="Tahoma"/>
      <w:sz w:val="16"/>
      <w:szCs w:val="16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5173</Characters>
  <Application>Microsoft Office Word</Application>
  <DocSecurity>0</DocSecurity>
  <Lines>43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MOKESČIO UŽ NEFORMALŲJĮ ŠVIETIMĄ ANYKŠČIŲ MUZIKOS, ANYKŠČIŲ KŪRYBOS IR DAILĖS MOKYKLOSE BEI ANYKŠČIŲ KŪNO KULTŪROS IR SPORTO CENTRE NUSTATYMO TVARKOS APRAŠO TVIRTINIMO</vt:lpstr>
      <vt:lpstr>DĖL MOKESČIO UŽ NEFORMALŲJĮ ŠVIETIMĄ ANYKŠČIŲ MUZIKOS, ANYKŠČIŲ KŪRYBOS IR DAILĖS MOKYKLOSE BEI ANYKŠČIŲ KŪNO KULTŪROS IR SPORTO CENTRE NUSTATYMO TVARKOS APRAŠO TVIRTINIMO</vt:lpstr>
    </vt:vector>
  </TitlesOfParts>
  <Manager>2012-05-31</Manager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MOKESČIO UŽ NEFORMALŲJĮ ŠVIETIMĄ ANYKŠČIŲ MUZIKOS, ANYKŠČIŲ KŪRYBOS IR DAILĖS MOKYKLOSE BEI ANYKŠČIŲ KŪNO KULTŪROS IR SPORTO CENTRE NUSTATYMO TVARKOS APRAŠO TVIRTINIMO</dc:title>
  <dc:subject>TS-197</dc:subject>
  <dc:creator>ANYKŠČIŲ RAJONO SAVIVALDYBĖS TARYBA</dc:creator>
  <cp:lastModifiedBy>Zilvinas</cp:lastModifiedBy>
  <cp:revision>2</cp:revision>
  <cp:lastPrinted>2017-01-23T14:34:00Z</cp:lastPrinted>
  <dcterms:created xsi:type="dcterms:W3CDTF">2017-03-16T10:56:00Z</dcterms:created>
  <dcterms:modified xsi:type="dcterms:W3CDTF">2017-03-16T10:56:00Z</dcterms:modified>
  <cp:category>SPRENDIMAS</cp:category>
</cp:coreProperties>
</file>